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542" w:rsidRPr="000E3542" w:rsidRDefault="000E3542" w:rsidP="000E3542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0E3542">
        <w:rPr>
          <w:color w:val="000000" w:themeColor="text1"/>
          <w:sz w:val="28"/>
          <w:szCs w:val="28"/>
        </w:rPr>
        <w:t>Противодействие распространению экстремизма в сети Интернет</w:t>
      </w:r>
    </w:p>
    <w:p w:rsidR="000E3542" w:rsidRPr="000E3542" w:rsidRDefault="000E3542" w:rsidP="000E354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A4DFC" w:rsidRPr="000E3542" w:rsidRDefault="005A4DFC" w:rsidP="000E354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3542">
        <w:rPr>
          <w:color w:val="000000" w:themeColor="text1"/>
          <w:sz w:val="28"/>
          <w:szCs w:val="28"/>
        </w:rPr>
        <w:t>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строя, а также межнациональному (межэтническому) и межконфессиональному единению, политической и социальной стабильности.</w:t>
      </w:r>
    </w:p>
    <w:p w:rsidR="000E3542" w:rsidRDefault="005A4DFC" w:rsidP="000E354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3542">
        <w:rPr>
          <w:color w:val="000000" w:themeColor="text1"/>
          <w:sz w:val="28"/>
          <w:szCs w:val="28"/>
        </w:rPr>
        <w:t xml:space="preserve">В целях обеспечения дальнейшей реализации государственной политики в сфере противодействия экстремизму </w:t>
      </w:r>
      <w:r w:rsidR="000E3542" w:rsidRPr="000E3542">
        <w:rPr>
          <w:color w:val="000000" w:themeColor="text1"/>
          <w:sz w:val="28"/>
          <w:szCs w:val="28"/>
        </w:rPr>
        <w:t xml:space="preserve">Указ Президента РФ от 28.12.2024 </w:t>
      </w:r>
      <w:r w:rsidR="000E3542">
        <w:rPr>
          <w:color w:val="000000" w:themeColor="text1"/>
          <w:sz w:val="28"/>
          <w:szCs w:val="28"/>
        </w:rPr>
        <w:t>№</w:t>
      </w:r>
      <w:r w:rsidR="000E3542" w:rsidRPr="000E3542">
        <w:rPr>
          <w:color w:val="000000" w:themeColor="text1"/>
          <w:sz w:val="28"/>
          <w:szCs w:val="28"/>
        </w:rPr>
        <w:t xml:space="preserve"> 1124</w:t>
      </w:r>
      <w:r w:rsidR="000E3542">
        <w:rPr>
          <w:color w:val="000000" w:themeColor="text1"/>
          <w:sz w:val="28"/>
          <w:szCs w:val="28"/>
        </w:rPr>
        <w:t xml:space="preserve"> </w:t>
      </w:r>
      <w:r w:rsidR="000E3542" w:rsidRPr="000E3542">
        <w:rPr>
          <w:color w:val="000000" w:themeColor="text1"/>
          <w:sz w:val="28"/>
          <w:szCs w:val="28"/>
        </w:rPr>
        <w:t>"Об утверждении Стратегии противодействия экстремизму в Российской Федерации"</w:t>
      </w:r>
      <w:r w:rsidR="000E3542">
        <w:rPr>
          <w:color w:val="000000" w:themeColor="text1"/>
          <w:sz w:val="28"/>
          <w:szCs w:val="28"/>
        </w:rPr>
        <w:t xml:space="preserve"> </w:t>
      </w:r>
      <w:r w:rsidRPr="000E3542">
        <w:rPr>
          <w:color w:val="000000" w:themeColor="text1"/>
          <w:sz w:val="28"/>
          <w:szCs w:val="28"/>
        </w:rPr>
        <w:t>утверждена новая редакция Стратегии противодействи</w:t>
      </w:r>
      <w:bookmarkStart w:id="0" w:name="_GoBack"/>
      <w:bookmarkEnd w:id="0"/>
      <w:r w:rsidRPr="000E3542">
        <w:rPr>
          <w:color w:val="000000" w:themeColor="text1"/>
          <w:sz w:val="28"/>
          <w:szCs w:val="28"/>
        </w:rPr>
        <w:t xml:space="preserve">я экстремизму в Российской Федерации, которая </w:t>
      </w:r>
      <w:r w:rsidR="000E3542">
        <w:rPr>
          <w:color w:val="000000" w:themeColor="text1"/>
          <w:sz w:val="28"/>
          <w:szCs w:val="28"/>
        </w:rPr>
        <w:t xml:space="preserve">является </w:t>
      </w:r>
      <w:r w:rsidR="000E3542" w:rsidRPr="000E3542">
        <w:rPr>
          <w:color w:val="000000" w:themeColor="text1"/>
          <w:sz w:val="28"/>
          <w:szCs w:val="28"/>
        </w:rPr>
        <w:t>документом стратегического планирования, который определяет цели,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консолидацию усилий органов публичной власти, институтов гражданского общества (в том числе социально ориентированных и иных некоммерческих организаций), организаций и граждан в целях обеспечения национальной безопасности Российской Федерации,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:rsidR="005A4DFC" w:rsidRPr="000E3542" w:rsidRDefault="005A4DFC" w:rsidP="000E354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3542">
        <w:rPr>
          <w:color w:val="000000" w:themeColor="text1"/>
          <w:sz w:val="28"/>
          <w:szCs w:val="28"/>
        </w:rPr>
        <w:t>Наиболее опасными проявлениями экстремизма являются возбуждение ненависти либо 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участию в несогласованных публичных мероприятиях (включая протестные акции) прежде всего с использованием информационно-телекоммуникационных сетей, включая сеть «Интернет».</w:t>
      </w:r>
    </w:p>
    <w:p w:rsidR="005A4DFC" w:rsidRPr="000E3542" w:rsidRDefault="005A4DFC" w:rsidP="000E354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3542">
        <w:rPr>
          <w:color w:val="000000" w:themeColor="text1"/>
          <w:sz w:val="28"/>
          <w:szCs w:val="28"/>
        </w:rPr>
        <w:t>Ресурсы всемирной паутины стали основным средством связи для экстремистских организаций, которые используются для привлечения в свои ряды новых членов, организации и координации совершения преступлений, распространения и пропаганды экстремистской идеологии.</w:t>
      </w:r>
    </w:p>
    <w:p w:rsidR="005A4DFC" w:rsidRPr="000E3542" w:rsidRDefault="005A4DFC" w:rsidP="000E354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3542">
        <w:rPr>
          <w:color w:val="000000" w:themeColor="text1"/>
          <w:sz w:val="28"/>
          <w:szCs w:val="28"/>
        </w:rPr>
        <w:t>Одним из ожидаемых результатов реализации Стратегии является недопущение распространения экстремистских материалов в средствах массовой информации и сети «Интернет».</w:t>
      </w:r>
    </w:p>
    <w:p w:rsidR="005A4DFC" w:rsidRPr="000E3542" w:rsidRDefault="005A4DFC" w:rsidP="000E354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3542">
        <w:rPr>
          <w:color w:val="000000" w:themeColor="text1"/>
          <w:sz w:val="28"/>
          <w:szCs w:val="28"/>
        </w:rPr>
        <w:t xml:space="preserve">Для достижения указанных целей усилия государства направлены на обеспечение системы мониторинга средств массовой информации и информационно-телекоммуникационных сетей, </w:t>
      </w:r>
      <w:r w:rsidR="000E3542" w:rsidRPr="000E3542">
        <w:rPr>
          <w:color w:val="000000" w:themeColor="text1"/>
          <w:sz w:val="28"/>
          <w:szCs w:val="28"/>
        </w:rPr>
        <w:t>своевременного пресечения</w:t>
      </w:r>
      <w:r w:rsidRPr="000E3542">
        <w:rPr>
          <w:color w:val="000000" w:themeColor="text1"/>
          <w:sz w:val="28"/>
          <w:szCs w:val="28"/>
        </w:rPr>
        <w:t xml:space="preserve"> </w:t>
      </w:r>
      <w:r w:rsidRPr="000E3542">
        <w:rPr>
          <w:color w:val="000000" w:themeColor="text1"/>
          <w:sz w:val="28"/>
          <w:szCs w:val="28"/>
        </w:rPr>
        <w:lastRenderedPageBreak/>
        <w:t>распространения экстремистских идей и выявления экстремистских материалов, в том числе содержащих призывы к подготовке и совершению террористических актов. Совершенствуются механизмы по ограничению доступа к таким ресурсам на территории Российской Федерации.</w:t>
      </w:r>
    </w:p>
    <w:p w:rsidR="005A4DFC" w:rsidRPr="000E3542" w:rsidRDefault="005A4DFC" w:rsidP="000E354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3542">
        <w:rPr>
          <w:color w:val="000000" w:themeColor="text1"/>
          <w:sz w:val="28"/>
          <w:szCs w:val="28"/>
        </w:rPr>
        <w:t>Федеральным законом от 25.07.2002 № 114-ФЗ «О противодействии экстремистской деятельности» установлен перечень действий, относящихся к экстремистской деятельности (экстремизму).</w:t>
      </w:r>
    </w:p>
    <w:p w:rsidR="005A4DFC" w:rsidRPr="000E3542" w:rsidRDefault="005A4DFC" w:rsidP="000E354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3542">
        <w:rPr>
          <w:color w:val="000000" w:themeColor="text1"/>
          <w:sz w:val="28"/>
          <w:szCs w:val="28"/>
        </w:rPr>
        <w:t>Положениями Федерального закона от 27.07.2006 № 149-ФЗ «Об информации, информационных технологиях и о защите информации» запрещается распространение в сети «Интернет»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материалов.</w:t>
      </w:r>
    </w:p>
    <w:p w:rsidR="005A4DFC" w:rsidRPr="000E3542" w:rsidRDefault="005A4DFC" w:rsidP="000E354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3542">
        <w:rPr>
          <w:color w:val="000000" w:themeColor="text1"/>
          <w:sz w:val="28"/>
          <w:szCs w:val="28"/>
        </w:rPr>
        <w:t>Владельцам сайтов (страниц сайтов), социальных сетей в сети «Интернет» надлежит соблюдать вышеуказанные требования законодательства, не допускать распространения экстремистских материалов через свои ресурсы.</w:t>
      </w:r>
    </w:p>
    <w:p w:rsidR="005A4DFC" w:rsidRPr="000E3542" w:rsidRDefault="005A4DFC" w:rsidP="000E354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3542">
        <w:rPr>
          <w:color w:val="000000" w:themeColor="text1"/>
          <w:sz w:val="28"/>
          <w:szCs w:val="28"/>
        </w:rPr>
        <w:t>Генеральная прокуратура Российской Федерации в случае обнаружения в сети «Интернет» призывов к осуществлению экстремистской деятельности, наделена полномочиями по обращению в органы Роскомнадзора с требованием о принятии мер по ограничению доступа к информации такого рода.</w:t>
      </w:r>
    </w:p>
    <w:p w:rsidR="005A4DFC" w:rsidRPr="000E3542" w:rsidRDefault="005A4DFC" w:rsidP="000E354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3542">
        <w:rPr>
          <w:color w:val="000000" w:themeColor="text1"/>
          <w:sz w:val="28"/>
          <w:szCs w:val="28"/>
        </w:rPr>
        <w:t>Кроме того, законодательством предусмотрена возможность внесудебного ограничения доступа к страницам сайтов, содержащим информационные материалы, признанные судами экстремистскими и включенные в федеральный список экстремистских материалов.</w:t>
      </w:r>
    </w:p>
    <w:p w:rsidR="005A4DFC" w:rsidRPr="000E3542" w:rsidRDefault="005A4DFC" w:rsidP="000E354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3542">
        <w:rPr>
          <w:color w:val="000000" w:themeColor="text1"/>
          <w:sz w:val="28"/>
          <w:szCs w:val="28"/>
        </w:rPr>
        <w:t xml:space="preserve">Органами прокуратуры </w:t>
      </w:r>
      <w:r w:rsidR="000E3542">
        <w:rPr>
          <w:color w:val="000000" w:themeColor="text1"/>
          <w:sz w:val="28"/>
          <w:szCs w:val="28"/>
        </w:rPr>
        <w:t>Баевского района</w:t>
      </w:r>
      <w:r w:rsidRPr="000E3542">
        <w:rPr>
          <w:color w:val="000000" w:themeColor="text1"/>
          <w:sz w:val="28"/>
          <w:szCs w:val="28"/>
        </w:rPr>
        <w:t xml:space="preserve"> ведется активная работа по мониторингу регионального сегмента сети «Интернет» на предмет выявления запрещенного контента. Только в 202</w:t>
      </w:r>
      <w:r w:rsidR="000E3542">
        <w:rPr>
          <w:color w:val="000000" w:themeColor="text1"/>
          <w:sz w:val="28"/>
          <w:szCs w:val="28"/>
        </w:rPr>
        <w:t>4</w:t>
      </w:r>
      <w:r w:rsidRPr="000E3542">
        <w:rPr>
          <w:color w:val="000000" w:themeColor="text1"/>
          <w:sz w:val="28"/>
          <w:szCs w:val="28"/>
        </w:rPr>
        <w:t xml:space="preserve"> году в органы Роскомнадзора направлено </w:t>
      </w:r>
      <w:r w:rsidR="000E3542">
        <w:rPr>
          <w:color w:val="000000" w:themeColor="text1"/>
          <w:sz w:val="28"/>
          <w:szCs w:val="28"/>
        </w:rPr>
        <w:t>27</w:t>
      </w:r>
      <w:r w:rsidRPr="000E3542">
        <w:rPr>
          <w:color w:val="000000" w:themeColor="text1"/>
          <w:sz w:val="28"/>
          <w:szCs w:val="28"/>
        </w:rPr>
        <w:t xml:space="preserve"> информаций о фактах распространения экстремистских материалов, по результатам рассмотрения которых доступ к ресурсам ограничен, реализованы полномочия по направлению исковых заявлений в суд о признании информационного материала, размещенного в сети «Интернет», экстремистским.</w:t>
      </w:r>
    </w:p>
    <w:p w:rsidR="005A4DFC" w:rsidRPr="000E3542" w:rsidRDefault="005A4DFC" w:rsidP="000E354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3542">
        <w:rPr>
          <w:color w:val="000000" w:themeColor="text1"/>
          <w:sz w:val="28"/>
          <w:szCs w:val="28"/>
        </w:rPr>
        <w:t>Органы государственной власти, правоохранительные органы и органы местного самоуправления также обладают полномочиями по мониторингу сети «Интернет» в целях пресечения фактов распространения экстремистских материалов.</w:t>
      </w:r>
    </w:p>
    <w:p w:rsidR="005A4DFC" w:rsidRPr="000E3542" w:rsidRDefault="005A4DFC" w:rsidP="000E354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3542">
        <w:rPr>
          <w:color w:val="000000" w:themeColor="text1"/>
          <w:sz w:val="28"/>
          <w:szCs w:val="28"/>
        </w:rPr>
        <w:t>Граждане, являющиеся активными пользователями сети «Интернет», в случае обнаружения противозаконных материалов также не должны оставаться в стороне и сообщать о таких фактах в компетентные органы.</w:t>
      </w:r>
    </w:p>
    <w:p w:rsidR="0093330A" w:rsidRPr="000E3542" w:rsidRDefault="0093330A" w:rsidP="000E3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3330A" w:rsidRPr="000E3542" w:rsidSect="0093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FC"/>
    <w:rsid w:val="000E3542"/>
    <w:rsid w:val="003839FF"/>
    <w:rsid w:val="005A4DFC"/>
    <w:rsid w:val="0093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0F24"/>
  <w15:docId w15:val="{287C77DF-3960-4678-986A-882137F1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Агаркова Наталья Николаевна</cp:lastModifiedBy>
  <cp:revision>2</cp:revision>
  <dcterms:created xsi:type="dcterms:W3CDTF">2025-05-19T09:20:00Z</dcterms:created>
  <dcterms:modified xsi:type="dcterms:W3CDTF">2025-05-19T09:20:00Z</dcterms:modified>
</cp:coreProperties>
</file>