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>Реестр  выданных разрешений на ввод в эксплуатацию объектов в 20</w:t>
      </w:r>
      <w:r w:rsidR="00064B5C">
        <w:rPr>
          <w:rFonts w:ascii="Times New Roman" w:hAnsi="Times New Roman" w:cs="Times New Roman"/>
          <w:sz w:val="28"/>
          <w:szCs w:val="28"/>
        </w:rPr>
        <w:t>2</w:t>
      </w:r>
      <w:r w:rsidR="00990A29">
        <w:rPr>
          <w:rFonts w:ascii="Times New Roman" w:hAnsi="Times New Roman" w:cs="Times New Roman"/>
          <w:sz w:val="28"/>
          <w:szCs w:val="28"/>
        </w:rPr>
        <w:t>2</w:t>
      </w:r>
      <w:r w:rsidRPr="00AC52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-37"/>
        <w:tblW w:w="0" w:type="auto"/>
        <w:tblLook w:val="04A0"/>
      </w:tblPr>
      <w:tblGrid>
        <w:gridCol w:w="2895"/>
        <w:gridCol w:w="2055"/>
        <w:gridCol w:w="2018"/>
        <w:gridCol w:w="2603"/>
      </w:tblGrid>
      <w:tr w:rsidR="00990A29" w:rsidRPr="00AC5200" w:rsidTr="00990A29">
        <w:tc>
          <w:tcPr>
            <w:tcW w:w="289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5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18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</w:t>
            </w:r>
          </w:p>
        </w:tc>
        <w:tc>
          <w:tcPr>
            <w:tcW w:w="2603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Номер выданного  разрешения</w:t>
            </w:r>
          </w:p>
        </w:tc>
      </w:tr>
      <w:tr w:rsidR="00990A29" w:rsidRPr="00AC5200" w:rsidTr="00990A29">
        <w:tc>
          <w:tcPr>
            <w:tcW w:w="289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055" w:type="dxa"/>
          </w:tcPr>
          <w:p w:rsidR="00AC5200" w:rsidRPr="00AC5200" w:rsidRDefault="00AC5200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200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018" w:type="dxa"/>
          </w:tcPr>
          <w:p w:rsidR="00AC5200" w:rsidRPr="00AC5200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B45E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45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AC5200" w:rsidRPr="00AC5200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990A29" w:rsidRPr="00AC5200" w:rsidTr="00990A29">
        <w:tc>
          <w:tcPr>
            <w:tcW w:w="289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2055" w:type="dxa"/>
          </w:tcPr>
          <w:p w:rsidR="00064B5C" w:rsidRPr="00AC5200" w:rsidRDefault="00064B5C" w:rsidP="00AC5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064B5C" w:rsidRDefault="00EB45E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0A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90A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064B5C" w:rsidRDefault="00064B5C" w:rsidP="00064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990A29" w:rsidRPr="00AC5200" w:rsidTr="00990A29">
        <w:tc>
          <w:tcPr>
            <w:tcW w:w="2895" w:type="dxa"/>
          </w:tcPr>
          <w:p w:rsidR="00064B5C" w:rsidRPr="00AC5200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Коровник на 200 голов привязного содержания</w:t>
            </w:r>
          </w:p>
        </w:tc>
        <w:tc>
          <w:tcPr>
            <w:tcW w:w="2055" w:type="dxa"/>
          </w:tcPr>
          <w:p w:rsidR="00064B5C" w:rsidRPr="00AC5200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4B5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064B5C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064B5C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603" w:type="dxa"/>
          </w:tcPr>
          <w:p w:rsidR="00064B5C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90A29">
              <w:rPr>
                <w:rFonts w:ascii="Times New Roman" w:hAnsi="Times New Roman" w:cs="Times New Roman"/>
                <w:sz w:val="28"/>
                <w:szCs w:val="28"/>
              </w:rPr>
              <w:t>-22503301-003-2021</w:t>
            </w:r>
          </w:p>
        </w:tc>
      </w:tr>
      <w:tr w:rsidR="00990A29" w:rsidRPr="00AC5200" w:rsidTr="00990A29">
        <w:tc>
          <w:tcPr>
            <w:tcW w:w="2895" w:type="dxa"/>
          </w:tcPr>
          <w:p w:rsidR="00990A2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2055" w:type="dxa"/>
          </w:tcPr>
          <w:p w:rsidR="00990A2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990A2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603" w:type="dxa"/>
          </w:tcPr>
          <w:p w:rsidR="00990A2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990A29">
              <w:rPr>
                <w:rFonts w:ascii="Times New Roman" w:hAnsi="Times New Roman" w:cs="Times New Roman"/>
                <w:sz w:val="28"/>
                <w:szCs w:val="28"/>
              </w:rPr>
              <w:t>-22503301-00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0A29"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</w:p>
        </w:tc>
      </w:tr>
      <w:tr w:rsidR="00990A29" w:rsidRPr="00AC5200" w:rsidTr="00990A29">
        <w:tc>
          <w:tcPr>
            <w:tcW w:w="2895" w:type="dxa"/>
          </w:tcPr>
          <w:p w:rsidR="00EB45E9" w:rsidRPr="00990A2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 сельскохозяйственной техники</w:t>
            </w:r>
          </w:p>
        </w:tc>
        <w:tc>
          <w:tcPr>
            <w:tcW w:w="2055" w:type="dxa"/>
          </w:tcPr>
          <w:p w:rsidR="00EB45E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EB45E9" w:rsidRDefault="00990A29" w:rsidP="00EB4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</w:tc>
        <w:tc>
          <w:tcPr>
            <w:tcW w:w="2603" w:type="dxa"/>
          </w:tcPr>
          <w:p w:rsidR="00EB45E9" w:rsidRPr="00990A29" w:rsidRDefault="00EB45E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990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03-06-2022</w:t>
            </w:r>
          </w:p>
        </w:tc>
      </w:tr>
      <w:tr w:rsidR="00990A29" w:rsidRPr="00AC5200" w:rsidTr="00990A29">
        <w:tc>
          <w:tcPr>
            <w:tcW w:w="2895" w:type="dxa"/>
          </w:tcPr>
          <w:p w:rsidR="00064B5C" w:rsidRPr="00EB45E9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2055" w:type="dxa"/>
          </w:tcPr>
          <w:p w:rsidR="00064B5C" w:rsidRPr="00AC5200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45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EB45E9">
              <w:rPr>
                <w:rFonts w:ascii="Times New Roman" w:hAnsi="Times New Roman" w:cs="Times New Roman"/>
                <w:sz w:val="28"/>
                <w:szCs w:val="28"/>
              </w:rPr>
              <w:t>ицо</w:t>
            </w:r>
          </w:p>
        </w:tc>
        <w:tc>
          <w:tcPr>
            <w:tcW w:w="2018" w:type="dxa"/>
          </w:tcPr>
          <w:p w:rsidR="00064B5C" w:rsidRDefault="00990A2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  <w:r w:rsidR="00EB45E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3" w:type="dxa"/>
          </w:tcPr>
          <w:p w:rsidR="00064B5C" w:rsidRDefault="00EB45E9" w:rsidP="0099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 w:rsidR="00990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03-07-2022</w:t>
            </w:r>
          </w:p>
        </w:tc>
      </w:tr>
    </w:tbl>
    <w:p w:rsidR="00C04340" w:rsidRDefault="00C04340" w:rsidP="00AC5200"/>
    <w:sectPr w:rsidR="00C04340" w:rsidSect="005B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5200"/>
    <w:rsid w:val="00064B5C"/>
    <w:rsid w:val="005B1971"/>
    <w:rsid w:val="008C5137"/>
    <w:rsid w:val="00990A29"/>
    <w:rsid w:val="00AC5200"/>
    <w:rsid w:val="00C04340"/>
    <w:rsid w:val="00E93ED3"/>
    <w:rsid w:val="00E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DD79F-A854-425C-B316-741A07FF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2023-04-14T05:30:00Z</dcterms:created>
  <dcterms:modified xsi:type="dcterms:W3CDTF">2023-04-14T05:30:00Z</dcterms:modified>
</cp:coreProperties>
</file>