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EED" w:rsidRDefault="00065EED" w:rsidP="00065EED">
      <w:pPr>
        <w:autoSpaceDE w:val="0"/>
        <w:autoSpaceDN w:val="0"/>
        <w:adjustRightInd w:val="0"/>
        <w:jc w:val="left"/>
        <w:rPr>
          <w:rFonts w:ascii="Arial-BoldMT" w:hAnsi="Arial-BoldMT" w:cs="Arial-BoldMT"/>
          <w:b/>
          <w:bCs/>
          <w:sz w:val="48"/>
          <w:szCs w:val="48"/>
        </w:rPr>
      </w:pPr>
      <w:r>
        <w:rPr>
          <w:rFonts w:ascii="Arial-BoldMT" w:hAnsi="Arial-BoldMT" w:cs="Arial-BoldMT"/>
          <w:b/>
          <w:bCs/>
          <w:sz w:val="48"/>
          <w:szCs w:val="48"/>
        </w:rPr>
        <w:t>Преимущества пользования услугами</w:t>
      </w:r>
    </w:p>
    <w:p w:rsidR="00065EED" w:rsidRDefault="00065EED" w:rsidP="00065EED">
      <w:pPr>
        <w:autoSpaceDE w:val="0"/>
        <w:autoSpaceDN w:val="0"/>
        <w:adjustRightInd w:val="0"/>
        <w:jc w:val="left"/>
        <w:rPr>
          <w:rFonts w:ascii="Arial-BoldMT" w:hAnsi="Arial-BoldMT" w:cs="Arial-BoldMT"/>
          <w:b/>
          <w:bCs/>
          <w:sz w:val="48"/>
          <w:szCs w:val="48"/>
        </w:rPr>
      </w:pPr>
      <w:r>
        <w:rPr>
          <w:rFonts w:ascii="Arial-BoldMT" w:hAnsi="Arial-BoldMT" w:cs="Arial-BoldMT"/>
          <w:b/>
          <w:bCs/>
          <w:sz w:val="48"/>
          <w:szCs w:val="48"/>
        </w:rPr>
        <w:t>легальных перевозчиков</w:t>
      </w:r>
    </w:p>
    <w:p w:rsidR="00065EED" w:rsidRPr="00B42E1F" w:rsidRDefault="00065EED" w:rsidP="00B42E1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B42E1F">
        <w:rPr>
          <w:rFonts w:ascii="Times New Roman" w:hAnsi="Times New Roman" w:cs="Times New Roman"/>
          <w:sz w:val="28"/>
          <w:szCs w:val="28"/>
        </w:rPr>
        <w:t>Состояние с обеспечением безопасности при осуществлении перевозок пассажиров и багажа автомобильным транспортом вызывает серьезную озабоченность. Анализ аварийности и правоприменительной практики на территории Российской Федерации свидетельствует о системных нарушениях законодательства при осуществлении заказных пассажирских</w:t>
      </w:r>
    </w:p>
    <w:p w:rsidR="00065EED" w:rsidRPr="00B42E1F" w:rsidRDefault="00065EED" w:rsidP="00B42E1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B42E1F">
        <w:rPr>
          <w:rFonts w:ascii="Times New Roman" w:hAnsi="Times New Roman" w:cs="Times New Roman"/>
          <w:sz w:val="28"/>
          <w:szCs w:val="28"/>
        </w:rPr>
        <w:t>перевозок.</w:t>
      </w:r>
    </w:p>
    <w:p w:rsidR="00065EED" w:rsidRPr="00B42E1F" w:rsidRDefault="00065EED" w:rsidP="00B42E1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B42E1F">
        <w:rPr>
          <w:rFonts w:ascii="Times New Roman" w:hAnsi="Times New Roman" w:cs="Times New Roman"/>
          <w:sz w:val="28"/>
          <w:szCs w:val="28"/>
        </w:rPr>
        <w:t>Нарушение правил дорожного движения, несоблюдение водителями режима труда и отдыха,</w:t>
      </w:r>
      <w:r w:rsidR="00B42E1F" w:rsidRPr="00B42E1F">
        <w:rPr>
          <w:rFonts w:ascii="Times New Roman" w:hAnsi="Times New Roman" w:cs="Times New Roman"/>
          <w:sz w:val="28"/>
          <w:szCs w:val="28"/>
        </w:rPr>
        <w:t xml:space="preserve"> </w:t>
      </w:r>
      <w:r w:rsidRPr="00B42E1F">
        <w:rPr>
          <w:rFonts w:ascii="Times New Roman" w:hAnsi="Times New Roman" w:cs="Times New Roman"/>
          <w:sz w:val="28"/>
          <w:szCs w:val="28"/>
        </w:rPr>
        <w:t>перевозка пассажиров на автобусах, имеющих технические неисправности, при которых их эксплуатация запрещена, внесение незарегистрированных изменений в конструкцию автобусов являются одними из основных причин высокой тяжести последствий дорожно-транспортных происшествий с их участием. Действия отдельных перевозчиков по</w:t>
      </w:r>
      <w:r w:rsidR="00B42E1F">
        <w:rPr>
          <w:rFonts w:ascii="Times New Roman" w:hAnsi="Times New Roman" w:cs="Times New Roman"/>
          <w:sz w:val="28"/>
          <w:szCs w:val="28"/>
        </w:rPr>
        <w:t xml:space="preserve"> </w:t>
      </w:r>
      <w:r w:rsidRPr="00B42E1F">
        <w:rPr>
          <w:rFonts w:ascii="Times New Roman" w:hAnsi="Times New Roman" w:cs="Times New Roman"/>
          <w:sz w:val="28"/>
          <w:szCs w:val="28"/>
        </w:rPr>
        <w:t>осуществлению несанкционированного провоза багажа и игнорированию требований о внесении сведений в централизованную базу персональных данных о пассажирах и экипаже снижают уровень транспортной безопасности и создают условия для неконтролируемого перемещения разыскиваемых лиц и перевозки криминальных грузов.</w:t>
      </w:r>
    </w:p>
    <w:p w:rsidR="00065EED" w:rsidRPr="00B42E1F" w:rsidRDefault="00065EED" w:rsidP="00B42E1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065EED" w:rsidRPr="00B42E1F" w:rsidRDefault="00065EED" w:rsidP="00B42E1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B42E1F">
        <w:rPr>
          <w:rFonts w:ascii="Times New Roman" w:hAnsi="Times New Roman" w:cs="Times New Roman"/>
          <w:sz w:val="28"/>
          <w:szCs w:val="28"/>
        </w:rPr>
        <w:t>Во-первых, перевозчик всегда является зарегистрированным юридическим лицом или индивидуальным предпринимателем. В связи с этим он производит налоговые отчисления, которые пополняют местный бюджет, и в дальнейшем будут расходоваться на социальные нужды населения.</w:t>
      </w:r>
    </w:p>
    <w:p w:rsidR="00065EED" w:rsidRPr="00B42E1F" w:rsidRDefault="00065EED" w:rsidP="00B42E1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065EED" w:rsidRPr="00B42E1F" w:rsidRDefault="00065EED" w:rsidP="00B42E1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B42E1F">
        <w:rPr>
          <w:rFonts w:ascii="Times New Roman" w:hAnsi="Times New Roman" w:cs="Times New Roman"/>
          <w:sz w:val="28"/>
          <w:szCs w:val="28"/>
        </w:rPr>
        <w:t>Во-вторых, вся информация о легальном перевозчике имеется в наличии у контролирующих и регулирующих данную деятельность государственных служб, что в свою очередь позволяет пассажиру в случае нарушения его прав при некачественном обслуживании предъявить перевозчику претензию.</w:t>
      </w:r>
    </w:p>
    <w:p w:rsidR="00065EED" w:rsidRPr="00B42E1F" w:rsidRDefault="00065EED" w:rsidP="00B42E1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065EED" w:rsidRPr="00B42E1F" w:rsidRDefault="00065EED" w:rsidP="00B42E1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B42E1F">
        <w:rPr>
          <w:rFonts w:ascii="Times New Roman" w:hAnsi="Times New Roman" w:cs="Times New Roman"/>
          <w:sz w:val="28"/>
          <w:szCs w:val="28"/>
        </w:rPr>
        <w:t xml:space="preserve">В-третьих, легальный перевозчик обязан по требованию пассажира выдать ему кассовый чек или квитанцию в форме бланка строгой отчетности, что в свою очередь дает пассажиру возможность, в случае необходимости, отчитаться о понесенных расходах за пользование такси и является доказательством </w:t>
      </w:r>
      <w:proofErr w:type="gramStart"/>
      <w:r w:rsidRPr="00B42E1F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B42E1F">
        <w:rPr>
          <w:rFonts w:ascii="Times New Roman" w:hAnsi="Times New Roman" w:cs="Times New Roman"/>
          <w:sz w:val="28"/>
          <w:szCs w:val="28"/>
        </w:rPr>
        <w:t xml:space="preserve"> подачи к перевозчику претензий и исков.</w:t>
      </w:r>
    </w:p>
    <w:p w:rsidR="00065EED" w:rsidRPr="00B42E1F" w:rsidRDefault="00065EED" w:rsidP="00B42E1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065EED" w:rsidRPr="00B42E1F" w:rsidRDefault="00065EED" w:rsidP="00B42E1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B42E1F">
        <w:rPr>
          <w:rFonts w:ascii="Times New Roman" w:hAnsi="Times New Roman" w:cs="Times New Roman"/>
          <w:sz w:val="28"/>
          <w:szCs w:val="28"/>
        </w:rPr>
        <w:t>В-четвертых, легальный перевозчик, как правило, осуществляет оказание услуг по перевозке пассажиров и багажа на профессиональной основе и заинтересован в оказании пассажиру качественной услуги, чтобы в дальнейшем привлечь к себе клиентов.</w:t>
      </w:r>
    </w:p>
    <w:p w:rsidR="00065EED" w:rsidRPr="00B42E1F" w:rsidRDefault="00065EED" w:rsidP="00B42E1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065EED" w:rsidRPr="00B42E1F" w:rsidRDefault="00065EED" w:rsidP="00B42E1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B42E1F">
        <w:rPr>
          <w:rFonts w:ascii="Times New Roman" w:hAnsi="Times New Roman" w:cs="Times New Roman"/>
          <w:sz w:val="28"/>
          <w:szCs w:val="28"/>
        </w:rPr>
        <w:t>В-пятых, к легальному перевозчику закон предъявляет обязательные требования,</w:t>
      </w:r>
    </w:p>
    <w:p w:rsidR="00065EED" w:rsidRPr="00B42E1F" w:rsidRDefault="00065EED" w:rsidP="00B42E1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B42E1F">
        <w:rPr>
          <w:rFonts w:ascii="Times New Roman" w:hAnsi="Times New Roman" w:cs="Times New Roman"/>
          <w:sz w:val="28"/>
          <w:szCs w:val="28"/>
        </w:rPr>
        <w:lastRenderedPageBreak/>
        <w:t>необходимые для обеспечения безопасности перевозки, а именно:</w:t>
      </w:r>
    </w:p>
    <w:p w:rsidR="00065EED" w:rsidRPr="00B42E1F" w:rsidRDefault="00065EED" w:rsidP="00B42E1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B42E1F">
        <w:rPr>
          <w:rFonts w:ascii="Times New Roman" w:hAnsi="Times New Roman" w:cs="Times New Roman"/>
          <w:sz w:val="28"/>
          <w:szCs w:val="28"/>
        </w:rPr>
        <w:t>1) водитель легкового такси должен иметь общий водительский стаж не менее трех лет;</w:t>
      </w:r>
    </w:p>
    <w:p w:rsidR="00065EED" w:rsidRPr="00B42E1F" w:rsidRDefault="00065EED" w:rsidP="00B42E1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B42E1F">
        <w:rPr>
          <w:rFonts w:ascii="Times New Roman" w:hAnsi="Times New Roman" w:cs="Times New Roman"/>
          <w:sz w:val="28"/>
          <w:szCs w:val="28"/>
        </w:rPr>
        <w:t>2) юридическое лицо или индивидуальный предприниматель, осуществляющие</w:t>
      </w:r>
      <w:r w:rsidR="00B42E1F">
        <w:rPr>
          <w:rFonts w:ascii="Times New Roman" w:hAnsi="Times New Roman" w:cs="Times New Roman"/>
          <w:sz w:val="28"/>
          <w:szCs w:val="28"/>
        </w:rPr>
        <w:t xml:space="preserve"> </w:t>
      </w:r>
      <w:r w:rsidRPr="00B42E1F">
        <w:rPr>
          <w:rFonts w:ascii="Times New Roman" w:hAnsi="Times New Roman" w:cs="Times New Roman"/>
          <w:sz w:val="28"/>
          <w:szCs w:val="28"/>
        </w:rPr>
        <w:t>деятельность по оказанию услуг по перевозке пассажиров и багажа легковым такси,</w:t>
      </w:r>
      <w:proofErr w:type="gramEnd"/>
    </w:p>
    <w:p w:rsidR="00065EED" w:rsidRPr="00B42E1F" w:rsidRDefault="00065EED" w:rsidP="00B42E1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B42E1F">
        <w:rPr>
          <w:rFonts w:ascii="Times New Roman" w:hAnsi="Times New Roman" w:cs="Times New Roman"/>
          <w:sz w:val="28"/>
          <w:szCs w:val="28"/>
        </w:rPr>
        <w:t>обязаны:</w:t>
      </w:r>
    </w:p>
    <w:p w:rsidR="00065EED" w:rsidRPr="00B42E1F" w:rsidRDefault="00065EED" w:rsidP="00B42E1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B42E1F">
        <w:rPr>
          <w:rFonts w:ascii="Times New Roman" w:hAnsi="Times New Roman" w:cs="Times New Roman"/>
          <w:sz w:val="28"/>
          <w:szCs w:val="28"/>
        </w:rPr>
        <w:t>а) обеспечивать техническое обслуживание и ремонт легковых такси;</w:t>
      </w:r>
    </w:p>
    <w:p w:rsidR="00065EED" w:rsidRPr="00B42E1F" w:rsidRDefault="00065EED" w:rsidP="00B42E1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B42E1F">
        <w:rPr>
          <w:rFonts w:ascii="Times New Roman" w:hAnsi="Times New Roman" w:cs="Times New Roman"/>
          <w:sz w:val="28"/>
          <w:szCs w:val="28"/>
        </w:rPr>
        <w:t>б) проводить контроль технического состояния легковых такси перед выездом на линию;</w:t>
      </w:r>
    </w:p>
    <w:p w:rsidR="00F35B68" w:rsidRPr="00B42E1F" w:rsidRDefault="00065EED" w:rsidP="00B42E1F">
      <w:pPr>
        <w:rPr>
          <w:rFonts w:ascii="Times New Roman" w:hAnsi="Times New Roman" w:cs="Times New Roman"/>
          <w:sz w:val="28"/>
          <w:szCs w:val="28"/>
        </w:rPr>
      </w:pPr>
      <w:r w:rsidRPr="00B42E1F">
        <w:rPr>
          <w:rFonts w:ascii="Times New Roman" w:hAnsi="Times New Roman" w:cs="Times New Roman"/>
          <w:sz w:val="28"/>
          <w:szCs w:val="28"/>
        </w:rPr>
        <w:t xml:space="preserve">в) обеспечивать прохождение водителями легковых такси </w:t>
      </w:r>
      <w:proofErr w:type="spellStart"/>
      <w:r w:rsidRPr="00B42E1F">
        <w:rPr>
          <w:rFonts w:ascii="Times New Roman" w:hAnsi="Times New Roman" w:cs="Times New Roman"/>
          <w:sz w:val="28"/>
          <w:szCs w:val="28"/>
        </w:rPr>
        <w:t>предрейсового</w:t>
      </w:r>
      <w:proofErr w:type="spellEnd"/>
      <w:r w:rsidRPr="00B42E1F">
        <w:rPr>
          <w:rFonts w:ascii="Times New Roman" w:hAnsi="Times New Roman" w:cs="Times New Roman"/>
          <w:sz w:val="28"/>
          <w:szCs w:val="28"/>
        </w:rPr>
        <w:t xml:space="preserve"> медицинского</w:t>
      </w:r>
      <w:r w:rsidR="00B42E1F">
        <w:rPr>
          <w:rFonts w:ascii="Times New Roman" w:hAnsi="Times New Roman" w:cs="Times New Roman"/>
          <w:sz w:val="28"/>
          <w:szCs w:val="28"/>
        </w:rPr>
        <w:t xml:space="preserve"> осмотра</w:t>
      </w:r>
      <w:bookmarkStart w:id="0" w:name="_GoBack"/>
      <w:bookmarkEnd w:id="0"/>
    </w:p>
    <w:sectPr w:rsidR="00F35B68" w:rsidRPr="00B42E1F" w:rsidSect="00F35B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65EED"/>
    <w:rsid w:val="00065EED"/>
    <w:rsid w:val="0046738C"/>
    <w:rsid w:val="004828AF"/>
    <w:rsid w:val="00A87BC3"/>
    <w:rsid w:val="00B42E1F"/>
    <w:rsid w:val="00F35B68"/>
    <w:rsid w:val="00FB5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B68"/>
  </w:style>
  <w:style w:type="paragraph" w:styleId="1">
    <w:name w:val="heading 1"/>
    <w:basedOn w:val="a"/>
    <w:next w:val="a"/>
    <w:link w:val="10"/>
    <w:uiPriority w:val="9"/>
    <w:qFormat/>
    <w:rsid w:val="00065EE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5EED"/>
  </w:style>
  <w:style w:type="character" w:customStyle="1" w:styleId="10">
    <w:name w:val="Заголовок 1 Знак"/>
    <w:basedOn w:val="a0"/>
    <w:link w:val="1"/>
    <w:uiPriority w:val="9"/>
    <w:rsid w:val="00065E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424</Words>
  <Characters>2421</Characters>
  <Application>Microsoft Office Word</Application>
  <DocSecurity>0</DocSecurity>
  <Lines>20</Lines>
  <Paragraphs>5</Paragraphs>
  <ScaleCrop>false</ScaleCrop>
  <Company/>
  <LinksUpToDate>false</LinksUpToDate>
  <CharactersWithSpaces>2840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ФО-Адм</cp:lastModifiedBy>
  <cp:revision>4</cp:revision>
  <dcterms:created xsi:type="dcterms:W3CDTF">2024-01-11T04:42:00Z</dcterms:created>
  <dcterms:modified xsi:type="dcterms:W3CDTF">2024-01-16T02:23:00Z</dcterms:modified>
</cp:coreProperties>
</file>