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8D" w:rsidRPr="009F518D" w:rsidRDefault="009F518D" w:rsidP="009F518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18D" w:rsidRPr="009F518D" w:rsidRDefault="009F518D" w:rsidP="009F518D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5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 № 1</w:t>
      </w:r>
    </w:p>
    <w:p w:rsidR="009F518D" w:rsidRPr="009F518D" w:rsidRDefault="009F518D" w:rsidP="009F518D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5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решению </w:t>
      </w:r>
      <w:proofErr w:type="gramStart"/>
      <w:r w:rsidRPr="009F51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9F518D" w:rsidRPr="009F518D" w:rsidRDefault="009F518D" w:rsidP="00C91037">
      <w:pPr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F51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9F518D" w:rsidRPr="009F518D" w:rsidRDefault="009F518D" w:rsidP="009F518D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F5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5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F51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24.12.2024 №145</w:t>
      </w:r>
    </w:p>
    <w:p w:rsidR="009F518D" w:rsidRPr="009F518D" w:rsidRDefault="009F518D" w:rsidP="009F518D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18D" w:rsidRPr="009F518D" w:rsidRDefault="009F518D" w:rsidP="009F518D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3840"/>
        <w:gridCol w:w="1762"/>
        <w:gridCol w:w="3408"/>
      </w:tblGrid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18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51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518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1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вопросов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18D">
              <w:rPr>
                <w:rFonts w:ascii="Times New Roman" w:hAnsi="Times New Roman" w:cs="Times New Roman"/>
                <w:b/>
                <w:sz w:val="24"/>
                <w:szCs w:val="24"/>
              </w:rPr>
              <w:t>Сроки рассмотрения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518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proofErr w:type="gramEnd"/>
            <w:r w:rsidRPr="009F5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подготовку</w:t>
            </w: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Отчёт главы района о результатах деятельности Администрации района и иных подведомственных ему органов МСУ за 2024 год </w:t>
            </w:r>
          </w:p>
        </w:tc>
        <w:tc>
          <w:tcPr>
            <w:tcW w:w="0" w:type="auto"/>
            <w:vMerge w:val="restart"/>
          </w:tcPr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Об итогах оперативно – служебной деятельности пункта полиции по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Баевскому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району МО МВД России «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Завьяловский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» за 2024 год</w:t>
            </w:r>
          </w:p>
        </w:tc>
        <w:tc>
          <w:tcPr>
            <w:tcW w:w="0" w:type="auto"/>
            <w:vMerge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пункта полиции по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Баевскому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району МО МВД России «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Завьяловский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», председатель комиссии по социальной политике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Отчет о работе Административной комиссии Баевского района за 2024 год</w:t>
            </w:r>
          </w:p>
        </w:tc>
        <w:tc>
          <w:tcPr>
            <w:tcW w:w="0" w:type="auto"/>
            <w:vMerge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Председатель Административной комиссии Баевского района</w:t>
            </w: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публичных слушаний в муниципальном образовании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 по вопросу «Об исполнении бюджета  муниципального образования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 за 2024 год».</w:t>
            </w:r>
          </w:p>
        </w:tc>
        <w:tc>
          <w:tcPr>
            <w:tcW w:w="0" w:type="auto"/>
            <w:vMerge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бюджету, налоговой и кредитной политике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О деятельности органов местного самоуправления по организации работы опеки и попечительства над детьми сиротами и детьми, оставшимися без попечения родителей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социальной политике</w:t>
            </w: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Положении по ведению учета муниципального имущества </w:t>
            </w:r>
            <w:r w:rsidRPr="009F5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экономической  политике</w:t>
            </w: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бюджета муниципального образования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  за 2024год.</w:t>
            </w:r>
          </w:p>
        </w:tc>
        <w:tc>
          <w:tcPr>
            <w:tcW w:w="0" w:type="auto"/>
            <w:vMerge w:val="restart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бюджету, налоговой и кредитной политике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</w:tr>
      <w:tr w:rsidR="009F518D" w:rsidRPr="009F518D" w:rsidTr="008A00A9">
        <w:trPr>
          <w:trHeight w:val="941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Об итогах отопительного сезона 2024-2025гг. и задачах по подготовке объектов ЖКХ, соц. сферы к предстоящей зиме 2025-2026 гг.</w:t>
            </w:r>
          </w:p>
        </w:tc>
        <w:tc>
          <w:tcPr>
            <w:tcW w:w="0" w:type="auto"/>
            <w:vMerge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социальной политике</w:t>
            </w:r>
          </w:p>
        </w:tc>
      </w:tr>
      <w:tr w:rsidR="009F518D" w:rsidRPr="009F518D" w:rsidTr="008A00A9">
        <w:trPr>
          <w:trHeight w:val="722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Устав МО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</w:t>
            </w:r>
          </w:p>
        </w:tc>
        <w:tc>
          <w:tcPr>
            <w:tcW w:w="0" w:type="auto"/>
            <w:vMerge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социальной политике</w:t>
            </w:r>
          </w:p>
        </w:tc>
      </w:tr>
      <w:tr w:rsidR="009F518D" w:rsidRPr="009F518D" w:rsidTr="008A00A9">
        <w:trPr>
          <w:trHeight w:val="722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Обслуживание и ремонт дорог ДРСУ и  сельскими советами Баевского района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социальной политике</w:t>
            </w:r>
          </w:p>
        </w:tc>
      </w:tr>
      <w:tr w:rsidR="009F518D" w:rsidRPr="009F518D" w:rsidTr="008A00A9">
        <w:trPr>
          <w:trHeight w:val="722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Отчет о проведении муниципального </w:t>
            </w:r>
            <w:proofErr w:type="gram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контроля   за</w:t>
            </w:r>
            <w:proofErr w:type="gram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земель с/х назначения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экономической политике, собственности, природопользованию, земельным отношениям</w:t>
            </w:r>
          </w:p>
        </w:tc>
      </w:tr>
      <w:tr w:rsidR="009F518D" w:rsidRPr="009F518D" w:rsidTr="008A00A9">
        <w:trPr>
          <w:trHeight w:val="722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 деятельности Контрольно-счетного органа муниципального образования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Контрольно-счетный орган Баевского района Алтайского края</w:t>
            </w:r>
          </w:p>
        </w:tc>
      </w:tr>
      <w:tr w:rsidR="009F518D" w:rsidRPr="009F518D" w:rsidTr="008A00A9">
        <w:trPr>
          <w:trHeight w:val="722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О проведении мероприятий, направленных  на предотвращение пожароопасных ситуаций на территории Баевского района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социальной политике</w:t>
            </w: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Calibri" w:hAnsi="Calibri" w:cs="Times New Roman"/>
                <w:sz w:val="28"/>
                <w:szCs w:val="28"/>
              </w:rPr>
              <w:br w:type="page"/>
            </w: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занятости несовершеннолетних граждан в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Баевском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районе Алтайского края</w:t>
            </w:r>
          </w:p>
        </w:tc>
        <w:tc>
          <w:tcPr>
            <w:tcW w:w="0" w:type="auto"/>
            <w:vMerge w:val="restart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Комиссия по социальной политике</w:t>
            </w:r>
          </w:p>
        </w:tc>
      </w:tr>
      <w:tr w:rsidR="009F518D" w:rsidRPr="009F518D" w:rsidTr="008A00A9">
        <w:trPr>
          <w:trHeight w:val="984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районного Совета народных депутатов от 24.12.2024№ ___ «О бюджете МО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 на 2025 год».</w:t>
            </w:r>
          </w:p>
        </w:tc>
        <w:tc>
          <w:tcPr>
            <w:tcW w:w="0" w:type="auto"/>
            <w:vMerge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бюджету, налоговой и кредитной политике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18D" w:rsidRPr="009F518D" w:rsidTr="008A00A9">
        <w:trPr>
          <w:trHeight w:val="858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План мероприятий, направленных на комплектование квалифицированными кадрами учебные учреждения Баевского района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социальной политике</w:t>
            </w:r>
          </w:p>
        </w:tc>
      </w:tr>
      <w:tr w:rsidR="009F518D" w:rsidRPr="009F518D" w:rsidTr="008A00A9">
        <w:trPr>
          <w:trHeight w:val="1086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О готовности объектов ЖКХ и социальной сферы к отопительному сезону 2025-2026гг.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социальной политике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18D" w:rsidRPr="009F518D" w:rsidTr="008A00A9">
        <w:trPr>
          <w:trHeight w:val="741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О готовности образовательных учреждений района, учреждений дополнительного образования к новому учебному году.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социальной политике</w:t>
            </w:r>
          </w:p>
        </w:tc>
      </w:tr>
      <w:tr w:rsidR="009F518D" w:rsidRPr="009F518D" w:rsidTr="008A00A9">
        <w:trPr>
          <w:trHeight w:val="741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организации занятости несовершеннолетних граждан  в летний период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социальной политике</w:t>
            </w: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проекту бюджета МО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2026 год</w:t>
            </w:r>
          </w:p>
        </w:tc>
        <w:tc>
          <w:tcPr>
            <w:tcW w:w="0" w:type="auto"/>
            <w:vMerge w:val="restart"/>
          </w:tcPr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бюджету, налоговой и кредитной политике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18D" w:rsidRPr="009F518D" w:rsidTr="008A00A9">
        <w:trPr>
          <w:trHeight w:val="956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РСНД «О бюджете муниципального образования Баевского района Алтайского края на 2026 год»</w:t>
            </w:r>
          </w:p>
        </w:tc>
        <w:tc>
          <w:tcPr>
            <w:tcW w:w="0" w:type="auto"/>
            <w:vMerge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бюджету, налоговой и кредитной политике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18D" w:rsidRPr="009F518D" w:rsidTr="008A00A9">
        <w:trPr>
          <w:trHeight w:val="786"/>
        </w:trPr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деятельности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Баевской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районной организации охотников и </w:t>
            </w:r>
            <w:r w:rsidRPr="009F5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рыболовов  </w:t>
            </w:r>
          </w:p>
        </w:tc>
        <w:tc>
          <w:tcPr>
            <w:tcW w:w="0" w:type="auto"/>
            <w:vMerge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Председатель правления организации</w:t>
            </w: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МО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 на 2026 год</w:t>
            </w:r>
          </w:p>
        </w:tc>
        <w:tc>
          <w:tcPr>
            <w:tcW w:w="0" w:type="auto"/>
            <w:vMerge w:val="restart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бюджету, налоговой и кредитной политике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прогнозного плана приватизации муниципального имущества МО </w:t>
            </w:r>
            <w:proofErr w:type="spellStart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2026 год </w:t>
            </w:r>
          </w:p>
        </w:tc>
        <w:tc>
          <w:tcPr>
            <w:tcW w:w="0" w:type="auto"/>
            <w:vMerge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Комиссия по экономической политике, собственности, природопользованию, земельным отношениям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18D" w:rsidRPr="009F518D" w:rsidTr="008A00A9">
        <w:tc>
          <w:tcPr>
            <w:tcW w:w="560" w:type="dxa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 xml:space="preserve">О плане работы </w:t>
            </w:r>
          </w:p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районного Совета народных депутатов на 2026 год</w:t>
            </w:r>
          </w:p>
        </w:tc>
        <w:tc>
          <w:tcPr>
            <w:tcW w:w="0" w:type="auto"/>
            <w:vMerge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518D" w:rsidRPr="009F518D" w:rsidRDefault="009F518D" w:rsidP="009F5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8D">
              <w:rPr>
                <w:rFonts w:ascii="Times New Roman" w:hAnsi="Times New Roman" w:cs="Times New Roman"/>
                <w:sz w:val="28"/>
                <w:szCs w:val="28"/>
              </w:rPr>
              <w:t>Председатели всех комиссий Баевского районного Совета народных депутатов</w:t>
            </w:r>
          </w:p>
        </w:tc>
      </w:tr>
    </w:tbl>
    <w:p w:rsidR="009F518D" w:rsidRPr="009F518D" w:rsidRDefault="009F518D" w:rsidP="009F518D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18D" w:rsidRPr="009F518D" w:rsidRDefault="009F518D" w:rsidP="009F518D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18D" w:rsidRPr="009F518D" w:rsidRDefault="009F518D" w:rsidP="009F518D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18D" w:rsidRPr="009F518D" w:rsidRDefault="009F518D" w:rsidP="009F518D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18D" w:rsidRPr="009F518D" w:rsidRDefault="009F518D" w:rsidP="009F518D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18D" w:rsidRPr="009F518D" w:rsidRDefault="009F518D" w:rsidP="009F518D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18D" w:rsidRPr="009F518D" w:rsidRDefault="009F518D" w:rsidP="009F518D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18D" w:rsidRPr="009F518D" w:rsidRDefault="009F518D" w:rsidP="009F518D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00" w:rsidRDefault="00BC3D00"/>
    <w:sectPr w:rsidR="00BC3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D54D9"/>
    <w:multiLevelType w:val="hybridMultilevel"/>
    <w:tmpl w:val="3D2C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5D"/>
    <w:rsid w:val="0022687C"/>
    <w:rsid w:val="00531DAE"/>
    <w:rsid w:val="009F518D"/>
    <w:rsid w:val="00AC645D"/>
    <w:rsid w:val="00BC3D00"/>
    <w:rsid w:val="00C443EC"/>
    <w:rsid w:val="00C9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18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18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ФО-Адм</cp:lastModifiedBy>
  <cp:revision>8</cp:revision>
  <dcterms:created xsi:type="dcterms:W3CDTF">2025-05-19T04:20:00Z</dcterms:created>
  <dcterms:modified xsi:type="dcterms:W3CDTF">2025-05-19T04:50:00Z</dcterms:modified>
</cp:coreProperties>
</file>