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54" w:rsidRDefault="00090E54" w:rsidP="00FC22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287">
        <w:rPr>
          <w:rStyle w:val="highlightedsearchterm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Административная</w:t>
      </w:r>
      <w:r w:rsidRPr="00FC228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FC2287">
        <w:rPr>
          <w:rStyle w:val="highlightedsearchterm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комиссия</w:t>
      </w:r>
      <w:r w:rsidRPr="00FC2287">
        <w:rPr>
          <w:rFonts w:ascii="Times New Roman" w:hAnsi="Times New Roman" w:cs="Times New Roman"/>
          <w:b/>
          <w:sz w:val="28"/>
          <w:szCs w:val="28"/>
        </w:rPr>
        <w:t> информирует!!!</w:t>
      </w:r>
    </w:p>
    <w:p w:rsidR="00BF79E8" w:rsidRDefault="00BF79E8" w:rsidP="00FC22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9E8" w:rsidRDefault="00BF79E8" w:rsidP="00FC22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9E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235960" cy="1820545"/>
            <wp:effectExtent l="19050" t="0" r="2540" b="0"/>
            <wp:docPr id="2" name="Рисунок 2" descr="http://xn----7sbbzlckocecix5mna.xn--p1ai/tinybrowser/images/administrativnay_komissiy/c9d8d03418a731fecaf9f61dc27f9a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zlckocecix5mna.xn--p1ai/tinybrowser/images/administrativnay_komissiy/c9d8d03418a731fecaf9f61dc27f9a8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87" w:rsidRPr="00FC2287" w:rsidRDefault="00FC2287" w:rsidP="00FC22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287" w:rsidRDefault="00090E54" w:rsidP="00FC2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287">
        <w:rPr>
          <w:rFonts w:ascii="Times New Roman" w:hAnsi="Times New Roman" w:cs="Times New Roman"/>
          <w:sz w:val="28"/>
          <w:szCs w:val="28"/>
        </w:rPr>
        <w:t> </w:t>
      </w:r>
      <w:r w:rsidR="00FC2287">
        <w:rPr>
          <w:rFonts w:ascii="Times New Roman" w:hAnsi="Times New Roman" w:cs="Times New Roman"/>
          <w:sz w:val="28"/>
          <w:szCs w:val="28"/>
        </w:rPr>
        <w:t xml:space="preserve"> </w:t>
      </w:r>
      <w:r w:rsidRPr="00FC2287">
        <w:rPr>
          <w:rFonts w:ascii="Times New Roman" w:hAnsi="Times New Roman" w:cs="Times New Roman"/>
          <w:sz w:val="28"/>
          <w:szCs w:val="28"/>
        </w:rPr>
        <w:t xml:space="preserve">В последнее время участились жалобы населения на беспривязное содержание собак. Напоминаем, что во избежание нападения животных, распространения среди животных заболеваний,  нужно содержать собаку дома на надежной привязи или  вольере, а выгуливать только на поводке. Из-за халатности владельцев домашних животных могут пострадать люди и имущество. </w:t>
      </w:r>
    </w:p>
    <w:p w:rsidR="00FC2287" w:rsidRPr="00FC2287" w:rsidRDefault="00FC2287" w:rsidP="00FC2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E54" w:rsidRPr="00FC2287">
        <w:rPr>
          <w:rFonts w:ascii="Times New Roman" w:hAnsi="Times New Roman" w:cs="Times New Roman"/>
          <w:sz w:val="28"/>
          <w:szCs w:val="28"/>
        </w:rPr>
        <w:t>Действующее законодательство не предусматривает ответственности за беспривязное содержание собак, в связи, с чем </w:t>
      </w:r>
      <w:r w:rsidR="00090E54" w:rsidRPr="00FC2287">
        <w:rPr>
          <w:rStyle w:val="highlightedsearchterm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Административная</w:t>
      </w:r>
      <w:r w:rsidR="00090E54" w:rsidRPr="00FC22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 </w:t>
      </w:r>
      <w:r w:rsidR="00090E54" w:rsidRPr="00FC2287">
        <w:rPr>
          <w:rStyle w:val="highlightedsearchterm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комиссия</w:t>
      </w:r>
      <w:r w:rsidR="00090E54" w:rsidRPr="00FC2287">
        <w:rPr>
          <w:rFonts w:ascii="Times New Roman" w:hAnsi="Times New Roman" w:cs="Times New Roman"/>
          <w:sz w:val="28"/>
          <w:szCs w:val="28"/>
        </w:rPr>
        <w:t>, Главы сельских советов не имеют правовых оснований по привлечению к административной ответственности лиц, содержащих своих собак без привязи и присмотра. Однако</w:t>
      </w:r>
      <w:proofErr w:type="gramStart"/>
      <w:r w:rsidR="00090E54" w:rsidRPr="00FC22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90E54" w:rsidRPr="00FC2287">
        <w:rPr>
          <w:rFonts w:ascii="Times New Roman" w:hAnsi="Times New Roman" w:cs="Times New Roman"/>
          <w:sz w:val="28"/>
          <w:szCs w:val="28"/>
        </w:rPr>
        <w:t xml:space="preserve"> не следует это расценивать как правовой пробел. </w:t>
      </w:r>
      <w:r w:rsidR="00391068" w:rsidRPr="00FC2287">
        <w:rPr>
          <w:rFonts w:ascii="Times New Roman" w:hAnsi="Times New Roman" w:cs="Times New Roman"/>
          <w:sz w:val="28"/>
          <w:szCs w:val="28"/>
        </w:rPr>
        <w:t xml:space="preserve"> </w:t>
      </w:r>
      <w:r w:rsidR="00391068" w:rsidRPr="00FC2287">
        <w:rPr>
          <w:rStyle w:val="fontstyle01"/>
        </w:rPr>
        <w:t>Постановлением Алтайского краевого Законодательного Собрания принят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закон Алтайского края от 07.09.2023 № 49-ЗС «О внесении изменений в закон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Алтайского края «Об административной ответственности за совершение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правонарушений на территории Алтайского края» (далее – закон Алтайского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края № 49-ЗС).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91068" w:rsidRPr="00FC2287">
        <w:rPr>
          <w:rStyle w:val="fontstyle01"/>
        </w:rPr>
        <w:t>В закон Алтайского края от 10.07.2002 № 46-ЗС «Об административной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ответственности за совершение правонарушений на территории Алтайского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края» (далее – закон Алтайского края № 46-ЗС) введена статья 70-1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«Нарушение дополнительных требований к содержанию домашних животных,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в том числе к их выгулу, на территории Алтайского края», а также уточнена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редакция части 10 статьи 27 закона Алтайского края № 46-ЗС путем дополнения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состава ответственностью за неконтролируемый</w:t>
      </w:r>
      <w:proofErr w:type="gramEnd"/>
      <w:r w:rsidR="00391068" w:rsidRPr="00FC2287">
        <w:rPr>
          <w:rStyle w:val="fontstyle01"/>
        </w:rPr>
        <w:t xml:space="preserve"> выпас (без присмотра)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сельскохозяйственных животных.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1068" w:rsidRPr="00FC2287" w:rsidRDefault="00FC2287" w:rsidP="00FC22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01"/>
        </w:rPr>
        <w:t xml:space="preserve">  </w:t>
      </w:r>
      <w:r w:rsidR="00391068" w:rsidRPr="00FC2287">
        <w:rPr>
          <w:rStyle w:val="fontstyle01"/>
        </w:rPr>
        <w:t>Статьей 70-1 закона Алтайского края № 46-ЗС установлен ряд запретов на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1068" w:rsidRPr="00FC2287">
        <w:rPr>
          <w:rStyle w:val="fontstyle01"/>
        </w:rPr>
        <w:t>содержание домашних животных, в том числе в организациях, учреждениях, на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 xml:space="preserve">предприятиях, индивидуальными предпринимателями, а также на их </w:t>
      </w:r>
      <w:proofErr w:type="gramStart"/>
      <w:r w:rsidR="00391068" w:rsidRPr="00FC2287">
        <w:rPr>
          <w:rStyle w:val="fontstyle01"/>
        </w:rPr>
        <w:t>выгул</w:t>
      </w:r>
      <w:proofErr w:type="gramEnd"/>
      <w:r w:rsidR="00391068" w:rsidRPr="00FC2287">
        <w:rPr>
          <w:rStyle w:val="fontstyle01"/>
        </w:rPr>
        <w:t xml:space="preserve"> на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территории Алтайского края.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Полномочиями по составлению протоколов по указанным составам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наделены должностные лица управления ветеринарии Алтайского края.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Поступающие в органы местного самоуправления заявления и материалы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по статье 70-1 закона Алтайского края № 46-ЗС направляются должностным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лицам управления ветеринарии Алтайского края по территориальности.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Рассматривать дела об административных правонарушениях,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 xml:space="preserve">предусмотренных статьей 70-1 закона </w:t>
      </w:r>
      <w:r w:rsidR="00391068" w:rsidRPr="00FC2287">
        <w:rPr>
          <w:rStyle w:val="fontstyle01"/>
        </w:rPr>
        <w:lastRenderedPageBreak/>
        <w:t>Алтайского края № 46-ЗС,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068" w:rsidRPr="00FC2287">
        <w:rPr>
          <w:rStyle w:val="fontstyle01"/>
        </w:rPr>
        <w:t>уполномочены административные комиссии.</w:t>
      </w:r>
      <w:r w:rsidR="00391068" w:rsidRPr="00FC22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2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91068" w:rsidRPr="00FC2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Поэтому, во избежание неприятных инцидентов, Администрация Баевского района убедительно просит вас содержать своих питомцев на надежной привязи, не допускать их появления в стаях бродячих собак, проводить выгул только на паводке.</w:t>
      </w:r>
    </w:p>
    <w:p w:rsidR="00391068" w:rsidRDefault="00FC2287" w:rsidP="00FC2287">
      <w:pPr>
        <w:pStyle w:val="a4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91068" w:rsidRPr="00FC2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на месте человека, подвергшегося нападению собаки, можете оказаться вы, либо еще хуже ваш ребенок</w:t>
      </w:r>
      <w:r w:rsidR="00391068" w:rsidRPr="00FC2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FC2287" w:rsidRPr="00FC2287" w:rsidRDefault="00FC2287" w:rsidP="00FC2287">
      <w:pPr>
        <w:pStyle w:val="a4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9018C2" w:rsidRPr="00FC2287" w:rsidRDefault="00FC2287" w:rsidP="00FC2287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Административной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Баевского</w:t>
      </w: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Изотова.</w:t>
      </w:r>
    </w:p>
    <w:sectPr w:rsidR="009018C2" w:rsidRPr="00FC2287" w:rsidSect="0090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E54"/>
    <w:rsid w:val="00090E54"/>
    <w:rsid w:val="00285E57"/>
    <w:rsid w:val="00293898"/>
    <w:rsid w:val="00391068"/>
    <w:rsid w:val="00416CED"/>
    <w:rsid w:val="009018C2"/>
    <w:rsid w:val="00A502A9"/>
    <w:rsid w:val="00BF79E8"/>
    <w:rsid w:val="00FC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searchterm">
    <w:name w:val="highlightedsearchterm"/>
    <w:basedOn w:val="a0"/>
    <w:rsid w:val="00090E54"/>
  </w:style>
  <w:style w:type="character" w:customStyle="1" w:styleId="fontstyle01">
    <w:name w:val="fontstyle01"/>
    <w:basedOn w:val="a0"/>
    <w:rsid w:val="003910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FC22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2025-03-05T05:00:00Z</dcterms:created>
  <dcterms:modified xsi:type="dcterms:W3CDTF">2025-03-05T05:20:00Z</dcterms:modified>
</cp:coreProperties>
</file>