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8B" w:rsidRPr="00BD1275" w:rsidRDefault="00B5338B" w:rsidP="00BD1275">
      <w:pPr>
        <w:spacing w:after="0"/>
        <w:ind w:firstLine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75">
        <w:rPr>
          <w:rFonts w:ascii="Times New Roman" w:hAnsi="Times New Roman" w:cs="Times New Roman"/>
          <w:b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proofErr w:type="gramStart"/>
      <w:r w:rsidRPr="00BD1275">
        <w:rPr>
          <w:rFonts w:ascii="Times New Roman" w:hAnsi="Times New Roman" w:cs="Times New Roman"/>
          <w:b/>
          <w:sz w:val="28"/>
          <w:szCs w:val="28"/>
        </w:rPr>
        <w:t>муниципального  контроля</w:t>
      </w:r>
      <w:proofErr w:type="gramEnd"/>
      <w:r w:rsidRPr="00BD1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3A8" w:rsidRPr="00BD1275">
        <w:rPr>
          <w:rFonts w:ascii="Times New Roman" w:hAnsi="Times New Roman" w:cs="Times New Roman"/>
          <w:b/>
          <w:sz w:val="28"/>
          <w:szCs w:val="28"/>
        </w:rPr>
        <w:t>в области использования и охраны особо охраняемых природных территорий местного значения</w:t>
      </w:r>
      <w:r w:rsidR="00A02F5A" w:rsidRPr="00BD1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3A8" w:rsidRPr="00BD1275">
        <w:rPr>
          <w:rFonts w:ascii="Times New Roman" w:hAnsi="Times New Roman" w:cs="Times New Roman"/>
          <w:b/>
          <w:sz w:val="28"/>
          <w:szCs w:val="28"/>
        </w:rPr>
        <w:t xml:space="preserve">Баевского района </w:t>
      </w:r>
      <w:r w:rsidRPr="00BD1275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580CCE" w:rsidRPr="00580CCE" w:rsidRDefault="00276D99" w:rsidP="00276D99">
      <w:pPr>
        <w:shd w:val="clear" w:color="auto" w:fill="FFFFFF"/>
        <w:tabs>
          <w:tab w:val="left" w:pos="345"/>
        </w:tabs>
        <w:spacing w:after="15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B5B5B"/>
          <w:sz w:val="23"/>
          <w:szCs w:val="23"/>
          <w:lang w:eastAsia="ru-RU"/>
        </w:rPr>
        <w:tab/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3261"/>
        <w:gridCol w:w="2117"/>
      </w:tblGrid>
      <w:tr w:rsidR="00580CCE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580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0CCE" w:rsidRPr="00580CCE" w:rsidRDefault="00580CCE" w:rsidP="00580CCE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Указаниена</w:t>
            </w:r>
            <w:proofErr w:type="spellEnd"/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структурные единицы акта, соблюдение которых оценивается</w:t>
            </w:r>
            <w:r w:rsid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мероприятий</w:t>
            </w:r>
            <w:r w:rsid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580CCE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CCB" w:rsidRPr="00BD1275" w:rsidRDefault="003C1CCB" w:rsidP="003C1CCB">
            <w:pPr>
              <w:shd w:val="clear" w:color="auto" w:fill="FFFFFF"/>
              <w:spacing w:before="161" w:after="161" w:line="240" w:lineRule="auto"/>
              <w:ind w:left="37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Федеральный закон от 14 марта 1995 г. N 33-ФЗ "Об особо охраняемых природных территориях" (с изменениями и дополнениями)</w:t>
            </w:r>
          </w:p>
          <w:p w:rsidR="00580CCE" w:rsidRPr="00BD1275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BD1275" w:rsidRDefault="00580CCE" w:rsidP="003C1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граждане, </w:t>
            </w:r>
            <w:r w:rsidR="003C1CCB" w:rsidRPr="00BD1275">
              <w:rPr>
                <w:rFonts w:ascii="Times New Roman" w:hAnsi="Times New Roman" w:cs="Times New Roman"/>
                <w:shd w:val="clear" w:color="auto" w:fill="FFFFFF"/>
              </w:rPr>
              <w:t>осуществляющие деятельность в 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BD1275" w:rsidRDefault="00276D99" w:rsidP="00580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1,4,6 статьи 33; Пункты 2, 3 статьи 36</w:t>
            </w:r>
          </w:p>
        </w:tc>
      </w:tr>
      <w:tr w:rsidR="00D6777C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77C" w:rsidRPr="00580CCE" w:rsidRDefault="00B93FD6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77C" w:rsidRPr="00BD1275" w:rsidRDefault="00D6777C" w:rsidP="003C1CCB">
            <w:pPr>
              <w:shd w:val="clear" w:color="auto" w:fill="FFFFFF"/>
              <w:spacing w:before="161" w:after="161" w:line="240" w:lineRule="auto"/>
              <w:ind w:left="37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D12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Зпкон</w:t>
            </w:r>
            <w:proofErr w:type="spellEnd"/>
            <w:r w:rsidRPr="00BD12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Российской Федерации от 21.02.1992 №2395-1 «О недрах»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77C" w:rsidRPr="00BD1275" w:rsidRDefault="00D6777C" w:rsidP="003C1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граждане, </w:t>
            </w:r>
            <w:r w:rsidRPr="00BD1275">
              <w:rPr>
                <w:rFonts w:ascii="Times New Roman" w:hAnsi="Times New Roman" w:cs="Times New Roman"/>
                <w:shd w:val="clear" w:color="auto" w:fill="FFFFFF"/>
              </w:rPr>
              <w:t>осуществляющие деятельность в 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77C" w:rsidRPr="00BD1275" w:rsidRDefault="00D6777C" w:rsidP="00580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11,23</w:t>
            </w:r>
          </w:p>
        </w:tc>
      </w:tr>
      <w:tr w:rsidR="00580CCE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B93FD6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BD1275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  <w:r w:rsidR="002C059B"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25.10.2001 № 136-ФЗ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BD1275" w:rsidRDefault="003C1CCB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граждане, </w:t>
            </w:r>
            <w:r w:rsidRPr="00BD1275">
              <w:rPr>
                <w:rFonts w:ascii="Times New Roman" w:hAnsi="Times New Roman" w:cs="Times New Roman"/>
                <w:shd w:val="clear" w:color="auto" w:fill="FFFFFF"/>
              </w:rPr>
              <w:t>осуществляющие деятельность в 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BD1275" w:rsidRDefault="005E471F" w:rsidP="00580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1-8 статьи 13; Статья 25</w:t>
            </w:r>
          </w:p>
        </w:tc>
      </w:tr>
      <w:tr w:rsidR="002C059B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059B" w:rsidRPr="00580CCE" w:rsidRDefault="00B93FD6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059B" w:rsidRPr="00BD1275" w:rsidRDefault="002C059B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кодекс Российской Федерации от 03.06.2006 № 74-ФЗ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059B" w:rsidRPr="00BD1275" w:rsidRDefault="004F175D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граждане, </w:t>
            </w:r>
            <w:r w:rsidRPr="00BD1275">
              <w:rPr>
                <w:rFonts w:ascii="Times New Roman" w:hAnsi="Times New Roman" w:cs="Times New Roman"/>
                <w:shd w:val="clear" w:color="auto" w:fill="FFFFFF"/>
              </w:rPr>
              <w:t>осуществляющие деятельность в 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059B" w:rsidRPr="00BD1275" w:rsidRDefault="004F175D" w:rsidP="00580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16,17 статьи 65</w:t>
            </w:r>
          </w:p>
        </w:tc>
      </w:tr>
      <w:tr w:rsidR="00CD21E1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1E1" w:rsidRPr="00580CCE" w:rsidRDefault="00B93FD6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1E1" w:rsidRPr="00BD1275" w:rsidRDefault="00CD21E1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кодекс Российской Федерации от 04.12.2006 № 200-ФЗ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1E1" w:rsidRPr="00BD1275" w:rsidRDefault="00CD21E1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граждане, </w:t>
            </w:r>
            <w:r w:rsidRPr="00BD1275">
              <w:rPr>
                <w:rFonts w:ascii="Times New Roman" w:hAnsi="Times New Roman" w:cs="Times New Roman"/>
                <w:shd w:val="clear" w:color="auto" w:fill="FFFFFF"/>
              </w:rPr>
              <w:t>осуществляющие деятельность в 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1E1" w:rsidRPr="00BD1275" w:rsidRDefault="00CD21E1" w:rsidP="00CD21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103</w:t>
            </w:r>
          </w:p>
        </w:tc>
      </w:tr>
      <w:tr w:rsidR="00CD21E1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B93FD6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CD21E1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CD21E1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граждане, </w:t>
            </w:r>
            <w:r w:rsidRPr="00BD1275">
              <w:rPr>
                <w:rFonts w:ascii="Times New Roman" w:hAnsi="Times New Roman" w:cs="Times New Roman"/>
                <w:shd w:val="clear" w:color="auto" w:fill="FFFFFF"/>
              </w:rPr>
              <w:t>осуществляющие деятельность в 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CD21E1" w:rsidP="00CD21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8.39</w:t>
            </w:r>
          </w:p>
        </w:tc>
      </w:tr>
      <w:tr w:rsidR="00CD21E1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B93FD6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CD21E1" w:rsidP="00105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294-ФЗ от 26.12.2008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CD21E1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граждане, </w:t>
            </w:r>
            <w:r w:rsidRPr="00BD1275">
              <w:rPr>
                <w:rFonts w:ascii="Times New Roman" w:hAnsi="Times New Roman" w:cs="Times New Roman"/>
                <w:shd w:val="clear" w:color="auto" w:fill="FFFFFF"/>
              </w:rPr>
              <w:t>осуществляющие деятельность в 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10574A" w:rsidP="00CD21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25</w:t>
            </w:r>
          </w:p>
          <w:p w:rsidR="00CD21E1" w:rsidRPr="00BD1275" w:rsidRDefault="00CD21E1" w:rsidP="00CD21E1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21E1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B93FD6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CD21E1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10.01.2002 № 7-ФЗ «Об охране окружающей среды»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CD21E1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граждане, </w:t>
            </w:r>
            <w:r w:rsidRPr="00BD1275">
              <w:rPr>
                <w:rFonts w:ascii="Times New Roman" w:hAnsi="Times New Roman" w:cs="Times New Roman"/>
                <w:shd w:val="clear" w:color="auto" w:fill="FFFFFF"/>
              </w:rPr>
              <w:t>осуществляющие деятельность в 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1E1" w:rsidRPr="00BD1275" w:rsidRDefault="00CD21E1" w:rsidP="00CD2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3,4,51,52,55, 58-60</w:t>
            </w:r>
          </w:p>
        </w:tc>
      </w:tr>
      <w:tr w:rsidR="00B93FD6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FD6" w:rsidRPr="00BD1275" w:rsidRDefault="00B93FD6" w:rsidP="00B93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FD6" w:rsidRPr="00BD1275" w:rsidRDefault="00B93FD6" w:rsidP="00B93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природных ресурсов Российской Федерации от 16.07.2007 № 181 «Особенности использования охраны, защиты, воспроизводства лесов расположенных на особо охраняемых природных территориях»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FD6" w:rsidRPr="00BD1275" w:rsidRDefault="00B93FD6" w:rsidP="00B93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граждане, </w:t>
            </w:r>
            <w:r w:rsidRPr="00BD1275">
              <w:rPr>
                <w:rFonts w:ascii="Times New Roman" w:hAnsi="Times New Roman" w:cs="Times New Roman"/>
                <w:shd w:val="clear" w:color="auto" w:fill="FFFFFF"/>
              </w:rPr>
              <w:t>осуществляющие деятельность в 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FD6" w:rsidRPr="00BD1275" w:rsidRDefault="00B93FD6" w:rsidP="00B93F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3, 11 приложения</w:t>
            </w:r>
          </w:p>
        </w:tc>
      </w:tr>
    </w:tbl>
    <w:p w:rsidR="007F4543" w:rsidRPr="007F4543" w:rsidRDefault="007F4543" w:rsidP="007F4543">
      <w:pPr>
        <w:spacing w:after="0" w:line="375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F4543" w:rsidRPr="00BD1275" w:rsidRDefault="007F4543" w:rsidP="007F4543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особо охраняемых природных территориях», на ООПТ не допускаются любые действия, причиняющие вред природным объектам, в том числе:</w:t>
      </w:r>
    </w:p>
    <w:p w:rsidR="007F4543" w:rsidRPr="00BD1275" w:rsidRDefault="007F4543" w:rsidP="007F4543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территории мусором;</w:t>
      </w:r>
    </w:p>
    <w:bookmarkEnd w:id="0"/>
    <w:p w:rsidR="007F4543" w:rsidRPr="00BD1275" w:rsidRDefault="007F4543" w:rsidP="007F4543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 костров, сжигание сухих листьев и травы;</w:t>
      </w:r>
    </w:p>
    <w:p w:rsidR="007F4543" w:rsidRPr="00BD1275" w:rsidRDefault="007F4543" w:rsidP="007F4543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 и уничтожение, разорение гнезд и нор диких животных;</w:t>
      </w:r>
    </w:p>
    <w:p w:rsidR="007F4543" w:rsidRPr="00BD1275" w:rsidRDefault="007F4543" w:rsidP="007F4543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или самовольные порубки деревьев и кустарников;</w:t>
      </w:r>
    </w:p>
    <w:p w:rsidR="007F4543" w:rsidRPr="00BD1275" w:rsidRDefault="007F4543" w:rsidP="007F4543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режима охраны и использования ООПТ согласно ст. 8.39 КоАП РФ влечет наложение административного штрафа на граждан в размере от 3 до 4 тысяч рублей, на должностных лиц — от 15 до 20 тысяч рублей; на юридических лиц — от 300 до 500 тысяч рублей.</w:t>
      </w:r>
    </w:p>
    <w:p w:rsidR="007F4543" w:rsidRPr="00BD1275" w:rsidRDefault="007F4543" w:rsidP="007F4543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262 Уголовного кодекса РФ нарушение режима ООПТ, повлекшее причинение значительного ущерба является экологическим преступлением и может наказываться исправительными работами сроком до 2 лет.»</w:t>
      </w:r>
    </w:p>
    <w:p w:rsidR="000855AB" w:rsidRPr="007F4543" w:rsidRDefault="000855AB" w:rsidP="007F4543">
      <w:pPr>
        <w:ind w:firstLine="708"/>
      </w:pPr>
    </w:p>
    <w:sectPr w:rsidR="000855AB" w:rsidRPr="007F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85"/>
    <w:rsid w:val="000855AB"/>
    <w:rsid w:val="00086A59"/>
    <w:rsid w:val="000A6595"/>
    <w:rsid w:val="0010574A"/>
    <w:rsid w:val="001C23A8"/>
    <w:rsid w:val="0022226D"/>
    <w:rsid w:val="002377A9"/>
    <w:rsid w:val="00276D99"/>
    <w:rsid w:val="00282B25"/>
    <w:rsid w:val="002C059B"/>
    <w:rsid w:val="003C1CCB"/>
    <w:rsid w:val="00466472"/>
    <w:rsid w:val="004C75F6"/>
    <w:rsid w:val="004E50C3"/>
    <w:rsid w:val="004F175D"/>
    <w:rsid w:val="00580CCE"/>
    <w:rsid w:val="005E471F"/>
    <w:rsid w:val="005F4FC5"/>
    <w:rsid w:val="007F4543"/>
    <w:rsid w:val="008F1F1E"/>
    <w:rsid w:val="00912B8E"/>
    <w:rsid w:val="009431CE"/>
    <w:rsid w:val="00A02F5A"/>
    <w:rsid w:val="00AF6E85"/>
    <w:rsid w:val="00B5338B"/>
    <w:rsid w:val="00B93FD6"/>
    <w:rsid w:val="00BD1275"/>
    <w:rsid w:val="00C00E52"/>
    <w:rsid w:val="00C23CD8"/>
    <w:rsid w:val="00CD21E1"/>
    <w:rsid w:val="00D6777C"/>
    <w:rsid w:val="00E768F7"/>
    <w:rsid w:val="00F2720D"/>
    <w:rsid w:val="00F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1500"/>
  <w15:docId w15:val="{E0D4E9AD-288E-4509-83A1-08AAD031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</cp:lastModifiedBy>
  <cp:revision>21</cp:revision>
  <dcterms:created xsi:type="dcterms:W3CDTF">2022-11-16T01:38:00Z</dcterms:created>
  <dcterms:modified xsi:type="dcterms:W3CDTF">2022-11-16T02:11:00Z</dcterms:modified>
</cp:coreProperties>
</file>