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F9" w:rsidRDefault="00161AF9" w:rsidP="00161AF9">
      <w:pPr>
        <w:pStyle w:val="a4"/>
        <w:shd w:val="clear" w:color="auto" w:fill="FFFFFF"/>
        <w:spacing w:before="0" w:beforeAutospacing="0" w:after="175" w:afterAutospacing="0"/>
        <w:jc w:val="center"/>
        <w:rPr>
          <w:rFonts w:ascii="Montserrat" w:hAnsi="Montserrat"/>
          <w:color w:val="273350"/>
          <w:sz w:val="20"/>
          <w:szCs w:val="20"/>
        </w:rPr>
      </w:pPr>
      <w:r>
        <w:rPr>
          <w:rStyle w:val="a3"/>
          <w:rFonts w:ascii="Montserrat" w:hAnsi="Montserrat"/>
          <w:color w:val="273350"/>
          <w:sz w:val="20"/>
          <w:szCs w:val="20"/>
        </w:rPr>
        <w:t>ПАМЯТКА</w:t>
      </w:r>
    </w:p>
    <w:p w:rsidR="00161AF9" w:rsidRPr="00161AF9" w:rsidRDefault="00161AF9" w:rsidP="00161AF9">
      <w:pPr>
        <w:pStyle w:val="a4"/>
        <w:shd w:val="clear" w:color="auto" w:fill="FFFFFF"/>
        <w:spacing w:before="0" w:beforeAutospacing="0" w:after="175" w:afterAutospacing="0"/>
        <w:jc w:val="center"/>
        <w:rPr>
          <w:rStyle w:val="a3"/>
          <w:rFonts w:ascii="Montserrat" w:hAnsi="Montserrat"/>
          <w:b w:val="0"/>
          <w:bCs w:val="0"/>
          <w:color w:val="273350"/>
          <w:sz w:val="20"/>
          <w:szCs w:val="20"/>
        </w:rPr>
      </w:pPr>
      <w:r>
        <w:rPr>
          <w:rStyle w:val="a3"/>
          <w:rFonts w:ascii="Montserrat" w:hAnsi="Montserrat"/>
          <w:color w:val="273350"/>
          <w:sz w:val="20"/>
          <w:szCs w:val="20"/>
        </w:rPr>
        <w:t>населению по действиям в период подготовки к паводку</w:t>
      </w:r>
    </w:p>
    <w:p w:rsidR="00161AF9" w:rsidRDefault="00161AF9" w:rsidP="00161AF9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b w:val="0"/>
          <w:bCs w:val="0"/>
          <w:color w:val="333333"/>
          <w:sz w:val="20"/>
          <w:szCs w:val="20"/>
        </w:rPr>
        <w:t>Если ваше домовладение попадает в зону возможного подтопления, рекомендуется принять следующие меры:</w:t>
      </w:r>
    </w:p>
    <w:p w:rsidR="00161AF9" w:rsidRDefault="00161AF9" w:rsidP="00161AF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Внимательно следить за метеосводками и уровнем воды в водоёмах.</w:t>
      </w:r>
    </w:p>
    <w:p w:rsidR="00161AF9" w:rsidRDefault="00161AF9" w:rsidP="00161AF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Заранее продумать, куда убрать домашних животных и скот.</w:t>
      </w:r>
    </w:p>
    <w:p w:rsidR="00161AF9" w:rsidRDefault="00161AF9" w:rsidP="00161AF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Позаботиться о сохранности домашних вещей, мебели, документов, электроприборов, продуктов питания и запасов овощей в погребах и подвалах. По возможности перенести их на верхние этажи (чердаки) и другие возвышенные места.</w:t>
      </w:r>
    </w:p>
    <w:p w:rsidR="00161AF9" w:rsidRDefault="00161AF9" w:rsidP="00161AF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Оставить во дворе как можно меньше хозяйственной утвари. Если убрать вещи нет возможности, привяжите их.</w:t>
      </w:r>
    </w:p>
    <w:p w:rsidR="00161AF9" w:rsidRDefault="00161AF9" w:rsidP="00161AF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Подготовить набор самого необходимого на случай, если ваш дом окажется подтопленным и возникнет экстренная необходимость эвакуации.</w:t>
      </w:r>
    </w:p>
    <w:p w:rsidR="00161AF9" w:rsidRDefault="00161AF9" w:rsidP="00161AF9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b w:val="0"/>
          <w:bCs w:val="0"/>
          <w:color w:val="333333"/>
          <w:sz w:val="20"/>
          <w:szCs w:val="20"/>
        </w:rPr>
        <w:t>При возможном подтоплении рекомендуется:</w:t>
      </w:r>
    </w:p>
    <w:p w:rsidR="00161AF9" w:rsidRDefault="00161AF9" w:rsidP="00161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 получением информации о начале затопления не терять самообладания, не поддаваться панике.</w:t>
      </w:r>
    </w:p>
    <w:p w:rsidR="00161AF9" w:rsidRDefault="00161AF9" w:rsidP="00161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Отключить газ, воду и электричество, погасить огонь в печи, закрыть окна и двери.</w:t>
      </w:r>
    </w:p>
    <w:p w:rsidR="00161AF9" w:rsidRDefault="00161AF9" w:rsidP="00161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наличии времени обить окна и двери первых этажей досками или фанерой.</w:t>
      </w:r>
    </w:p>
    <w:p w:rsidR="00161AF9" w:rsidRDefault="00161AF9" w:rsidP="00161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Обозначить своё присутствие в доме путём вывешивания полотнища белой ткани.</w:t>
      </w:r>
    </w:p>
    <w:p w:rsidR="00161AF9" w:rsidRDefault="00161AF9" w:rsidP="00161AF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Выполнять все требования местных органов власти по действиям в условиях затопления.</w:t>
      </w:r>
    </w:p>
    <w:p w:rsidR="00161AF9" w:rsidRDefault="00161AF9" w:rsidP="00161AF9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b w:val="0"/>
          <w:bCs w:val="0"/>
          <w:color w:val="333333"/>
          <w:sz w:val="20"/>
          <w:szCs w:val="20"/>
        </w:rPr>
        <w:t>При резком подъёме воды рекомендуется:</w:t>
      </w:r>
    </w:p>
    <w:p w:rsidR="00161AF9" w:rsidRDefault="00161AF9" w:rsidP="00161AF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Как можно быстрее занять ближайшее безопасное возвышенное место (верхние этажи здания, крыша здания) и быть готовым к организованной эвакуации по воде с помощью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различных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плавсредств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или пешим порядком по бродам.</w:t>
      </w:r>
    </w:p>
    <w:p w:rsidR="00161AF9" w:rsidRDefault="00161AF9" w:rsidP="00161AF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 следует поддаваться панике.</w:t>
      </w:r>
    </w:p>
    <w:p w:rsidR="00161AF9" w:rsidRDefault="00161AF9" w:rsidP="00161AF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Применять для самостоятельной эвакуации по воде различные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плавсредства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</w:p>
    <w:p w:rsidR="00161AF9" w:rsidRDefault="00161AF9" w:rsidP="00161AF9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Если у вас возникли проблемы и вам необходима помощь, обратитесь в единую дежурно-диспетчерскую службу или в отдел ГО и ЧС администрации  района.</w:t>
      </w:r>
    </w:p>
    <w:p w:rsidR="00D024EE" w:rsidRDefault="00D024EE"/>
    <w:sectPr w:rsidR="00D024EE" w:rsidSect="00D0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ED7"/>
    <w:multiLevelType w:val="multilevel"/>
    <w:tmpl w:val="E9DE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F04FC"/>
    <w:multiLevelType w:val="multilevel"/>
    <w:tmpl w:val="AD94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736DC"/>
    <w:multiLevelType w:val="multilevel"/>
    <w:tmpl w:val="CF1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1AF9"/>
    <w:rsid w:val="00161AF9"/>
    <w:rsid w:val="00D024EE"/>
    <w:rsid w:val="00F3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161A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1AF9"/>
    <w:rPr>
      <w:b/>
      <w:bCs/>
    </w:rPr>
  </w:style>
  <w:style w:type="paragraph" w:styleId="a4">
    <w:name w:val="Normal (Web)"/>
    <w:basedOn w:val="a"/>
    <w:uiPriority w:val="99"/>
    <w:unhideWhenUsed/>
    <w:rsid w:val="00161A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2024-03-05T03:20:00Z</dcterms:created>
  <dcterms:modified xsi:type="dcterms:W3CDTF">2024-03-05T03:24:00Z</dcterms:modified>
</cp:coreProperties>
</file>