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FB" w:rsidRPr="007E12FB" w:rsidRDefault="007E12FB" w:rsidP="00CE580E">
      <w:pPr>
        <w:pStyle w:val="2"/>
      </w:pPr>
      <w:bookmarkStart w:id="0" w:name="_GoBack"/>
      <w:bookmarkEnd w:id="0"/>
      <w:r w:rsidRPr="007E12FB">
        <w:t>Для молодых семей Алтайского края установлены дополнительные меры социальной поддержки</w:t>
      </w:r>
    </w:p>
    <w:p w:rsidR="007E12FB" w:rsidRPr="007E12FB" w:rsidRDefault="007E12FB" w:rsidP="009E3D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2FB">
        <w:rPr>
          <w:rFonts w:ascii="Times New Roman" w:hAnsi="Times New Roman" w:cs="Times New Roman"/>
          <w:sz w:val="28"/>
          <w:szCs w:val="28"/>
        </w:rPr>
        <w:t xml:space="preserve">С января 2025 года  по инициативе Губернатора Алтайского края </w:t>
      </w:r>
      <w:r w:rsidRPr="007E12FB">
        <w:rPr>
          <w:rFonts w:ascii="Times New Roman" w:hAnsi="Times New Roman" w:cs="Times New Roman"/>
          <w:b/>
          <w:sz w:val="28"/>
          <w:szCs w:val="28"/>
        </w:rPr>
        <w:t>Виктора Томенко</w:t>
      </w:r>
      <w:r w:rsidRPr="007E12FB">
        <w:rPr>
          <w:rFonts w:ascii="Times New Roman" w:hAnsi="Times New Roman" w:cs="Times New Roman"/>
          <w:sz w:val="28"/>
          <w:szCs w:val="28"/>
        </w:rPr>
        <w:t xml:space="preserve"> в регионе установлены дополнительные меры социальной поддержки молодых семей с детьми.Это единовременная выплата при рождении третьего или последующих детей в молодой семье; единовременная выплата при постановке на учет по беременности женщине, обучающейся по очной форме обучения; компенсация стоимости найма жилого помещения.</w:t>
      </w:r>
    </w:p>
    <w:p w:rsidR="007E12FB" w:rsidRPr="007E12FB" w:rsidRDefault="007E12FB" w:rsidP="009E3D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2FB">
        <w:rPr>
          <w:rFonts w:ascii="Times New Roman" w:hAnsi="Times New Roman" w:cs="Times New Roman"/>
          <w:b/>
          <w:bCs/>
          <w:sz w:val="28"/>
          <w:szCs w:val="28"/>
        </w:rPr>
        <w:t>«Поддержка семей остается в центре нашего внимания</w:t>
      </w:r>
      <w:r w:rsidRPr="007E12FB">
        <w:rPr>
          <w:rFonts w:ascii="Times New Roman" w:hAnsi="Times New Roman" w:cs="Times New Roman"/>
          <w:sz w:val="28"/>
          <w:szCs w:val="28"/>
        </w:rPr>
        <w:t>. По предварительным прогнозам, </w:t>
      </w:r>
      <w:r w:rsidRPr="007E12FB">
        <w:rPr>
          <w:rFonts w:ascii="Times New Roman" w:hAnsi="Times New Roman" w:cs="Times New Roman"/>
          <w:b/>
          <w:bCs/>
          <w:sz w:val="28"/>
          <w:szCs w:val="28"/>
        </w:rPr>
        <w:t>новыми льготами в ближайшие три года смогут воспользоваться почти 16,8 тысячи семей Алтайского края</w:t>
      </w:r>
      <w:r w:rsidRPr="007E12FB">
        <w:rPr>
          <w:rFonts w:ascii="Times New Roman" w:hAnsi="Times New Roman" w:cs="Times New Roman"/>
          <w:sz w:val="28"/>
          <w:szCs w:val="28"/>
        </w:rPr>
        <w:t xml:space="preserve">. В федеральном и краевом бюджетах на эти цели заложено </w:t>
      </w:r>
      <w:r w:rsidRPr="007E12FB">
        <w:rPr>
          <w:rFonts w:ascii="Times New Roman" w:hAnsi="Times New Roman" w:cs="Times New Roman"/>
          <w:b/>
          <w:bCs/>
          <w:sz w:val="28"/>
          <w:szCs w:val="28"/>
        </w:rPr>
        <w:t>около 1,2 миллиарда рублей</w:t>
      </w:r>
      <w:r w:rsidRPr="007E12FB">
        <w:rPr>
          <w:rFonts w:ascii="Times New Roman" w:hAnsi="Times New Roman" w:cs="Times New Roman"/>
          <w:sz w:val="28"/>
          <w:szCs w:val="28"/>
        </w:rPr>
        <w:t>. Напомню, что только в многодетных семьях нашего края родители уже сейчас воспитывают</w:t>
      </w:r>
      <w:r w:rsidRPr="007E12FB">
        <w:rPr>
          <w:rFonts w:ascii="Times New Roman" w:hAnsi="Times New Roman" w:cs="Times New Roman"/>
          <w:b/>
          <w:bCs/>
          <w:sz w:val="28"/>
          <w:szCs w:val="28"/>
        </w:rPr>
        <w:t xml:space="preserve"> больше 120 тысяч девчонок и мальчишек</w:t>
      </w:r>
      <w:r w:rsidRPr="007E12FB">
        <w:rPr>
          <w:rFonts w:ascii="Times New Roman" w:hAnsi="Times New Roman" w:cs="Times New Roman"/>
          <w:sz w:val="28"/>
          <w:szCs w:val="28"/>
        </w:rPr>
        <w:t xml:space="preserve">. Меры поддержки семей с учетом запросов людей постоянно уточняются и расширяются. Это касается множества аспектов, которые затрагивают фактически все сферы жизни - от предоставления медицинских услуг и улучшения условий учебы до льгот и финансовой помощи в случае нужды. </w:t>
      </w:r>
      <w:r w:rsidRPr="007E12FB">
        <w:rPr>
          <w:rFonts w:ascii="Times New Roman" w:hAnsi="Times New Roman" w:cs="Times New Roman"/>
          <w:b/>
          <w:bCs/>
          <w:sz w:val="28"/>
          <w:szCs w:val="28"/>
        </w:rPr>
        <w:t>Главная задача - улучшать условия жизни в крае и для взрослых, и для детей</w:t>
      </w:r>
      <w:r w:rsidRPr="007E12FB">
        <w:rPr>
          <w:rFonts w:ascii="Times New Roman" w:hAnsi="Times New Roman" w:cs="Times New Roman"/>
          <w:sz w:val="28"/>
          <w:szCs w:val="28"/>
        </w:rPr>
        <w:t xml:space="preserve">», - подчеркнул Губернатор Алтайского края </w:t>
      </w:r>
      <w:hyperlink r:id="rId4" w:history="1">
        <w:r w:rsidRPr="007E12FB">
          <w:rPr>
            <w:rStyle w:val="a3"/>
            <w:rFonts w:ascii="Times New Roman" w:hAnsi="Times New Roman" w:cs="Times New Roman"/>
            <w:sz w:val="28"/>
            <w:szCs w:val="28"/>
          </w:rPr>
          <w:t>Виктор Томенко</w:t>
        </w:r>
      </w:hyperlink>
      <w:r w:rsidRPr="007E12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2FB" w:rsidRPr="007E12FB" w:rsidRDefault="007E12FB" w:rsidP="009E3DB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2FB">
        <w:rPr>
          <w:rFonts w:ascii="Times New Roman" w:hAnsi="Times New Roman" w:cs="Times New Roman"/>
          <w:sz w:val="28"/>
          <w:szCs w:val="28"/>
        </w:rPr>
        <w:t> Новые меры соцподдержки будут реализованы в рамках нацпроекта «Семья» и региональной программы повышения рождаемости  на 2025–2027 годы.</w:t>
      </w:r>
    </w:p>
    <w:p w:rsidR="007E12FB" w:rsidRPr="007E12FB" w:rsidRDefault="007E12FB" w:rsidP="00265E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м</w:t>
      </w:r>
      <w:r w:rsidRPr="007E12FB">
        <w:rPr>
          <w:rFonts w:ascii="Times New Roman" w:hAnsi="Times New Roman" w:cs="Times New Roman"/>
          <w:sz w:val="28"/>
          <w:szCs w:val="28"/>
        </w:rPr>
        <w:t xml:space="preserve">олодой семьей для предоставления новых </w:t>
      </w:r>
      <w:r w:rsidR="00265EB4">
        <w:rPr>
          <w:rFonts w:ascii="Times New Roman" w:hAnsi="Times New Roman" w:cs="Times New Roman"/>
          <w:sz w:val="28"/>
          <w:szCs w:val="28"/>
        </w:rPr>
        <w:t>выплат признается семейная пара</w:t>
      </w:r>
      <w:r w:rsidRPr="007E12FB">
        <w:rPr>
          <w:rFonts w:ascii="Times New Roman" w:hAnsi="Times New Roman" w:cs="Times New Roman"/>
          <w:sz w:val="28"/>
          <w:szCs w:val="28"/>
        </w:rPr>
        <w:t xml:space="preserve"> либо неполная семья,</w:t>
      </w:r>
      <w:r w:rsidR="00265EB4">
        <w:rPr>
          <w:rFonts w:ascii="Times New Roman" w:hAnsi="Times New Roman" w:cs="Times New Roman"/>
          <w:sz w:val="28"/>
          <w:szCs w:val="28"/>
        </w:rPr>
        <w:t xml:space="preserve"> состоящая из одного родителя, возраст супругов (одного родителя)</w:t>
      </w:r>
      <w:r w:rsidRPr="007E12FB">
        <w:rPr>
          <w:rFonts w:ascii="Times New Roman" w:hAnsi="Times New Roman" w:cs="Times New Roman"/>
          <w:sz w:val="28"/>
          <w:szCs w:val="28"/>
        </w:rPr>
        <w:t xml:space="preserve"> на момент обращения – до 35 лет.</w:t>
      </w:r>
    </w:p>
    <w:p w:rsidR="007E12FB" w:rsidRPr="007E12FB" w:rsidRDefault="007E12FB" w:rsidP="007E12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2FB">
        <w:rPr>
          <w:rFonts w:ascii="Times New Roman" w:hAnsi="Times New Roman" w:cs="Times New Roman"/>
          <w:b/>
          <w:sz w:val="28"/>
          <w:szCs w:val="28"/>
        </w:rPr>
        <w:t>Единовременная выплата при рождении третьего или последующих детей в молодой семье</w:t>
      </w:r>
    </w:p>
    <w:p w:rsidR="007E12FB" w:rsidRPr="007E12FB" w:rsidRDefault="007E12FB" w:rsidP="007E12FB">
      <w:pPr>
        <w:jc w:val="both"/>
        <w:rPr>
          <w:rFonts w:ascii="Times New Roman" w:hAnsi="Times New Roman" w:cs="Times New Roman"/>
          <w:sz w:val="28"/>
          <w:szCs w:val="28"/>
        </w:rPr>
      </w:pPr>
      <w:r w:rsidRPr="007E12FB">
        <w:rPr>
          <w:rFonts w:ascii="Times New Roman" w:hAnsi="Times New Roman" w:cs="Times New Roman"/>
          <w:sz w:val="28"/>
          <w:szCs w:val="28"/>
        </w:rPr>
        <w:t xml:space="preserve">Единовременная выплата предоставляется в </w:t>
      </w:r>
      <w:r w:rsidRPr="009E3DBC">
        <w:rPr>
          <w:rFonts w:ascii="Times New Roman" w:hAnsi="Times New Roman" w:cs="Times New Roman"/>
          <w:sz w:val="28"/>
          <w:szCs w:val="28"/>
        </w:rPr>
        <w:t>размере</w:t>
      </w:r>
      <w:r w:rsidRPr="007E12FB">
        <w:rPr>
          <w:rFonts w:ascii="Times New Roman" w:hAnsi="Times New Roman" w:cs="Times New Roman"/>
          <w:b/>
          <w:sz w:val="28"/>
          <w:szCs w:val="28"/>
        </w:rPr>
        <w:t xml:space="preserve"> 300 тыс. рублей</w:t>
      </w:r>
      <w:r w:rsidRPr="007E12FB">
        <w:rPr>
          <w:rFonts w:ascii="Times New Roman" w:hAnsi="Times New Roman" w:cs="Times New Roman"/>
          <w:sz w:val="28"/>
          <w:szCs w:val="28"/>
        </w:rPr>
        <w:t>.</w:t>
      </w:r>
    </w:p>
    <w:p w:rsidR="007E12FB" w:rsidRPr="007E12FB" w:rsidRDefault="007E12FB" w:rsidP="007E12FB">
      <w:pPr>
        <w:jc w:val="both"/>
        <w:rPr>
          <w:rFonts w:ascii="Times New Roman" w:hAnsi="Times New Roman" w:cs="Times New Roman"/>
          <w:sz w:val="28"/>
          <w:szCs w:val="28"/>
        </w:rPr>
      </w:pPr>
      <w:r w:rsidRPr="007E12FB">
        <w:rPr>
          <w:rFonts w:ascii="Times New Roman" w:hAnsi="Times New Roman" w:cs="Times New Roman"/>
          <w:sz w:val="28"/>
          <w:szCs w:val="28"/>
        </w:rPr>
        <w:t> Основные условия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7E12FB">
        <w:rPr>
          <w:rFonts w:ascii="Times New Roman" w:hAnsi="Times New Roman" w:cs="Times New Roman"/>
          <w:sz w:val="28"/>
          <w:szCs w:val="28"/>
        </w:rPr>
        <w:t>:</w:t>
      </w:r>
    </w:p>
    <w:p w:rsidR="007E12FB" w:rsidRPr="007E12FB" w:rsidRDefault="007E12FB" w:rsidP="007E1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2FB">
        <w:rPr>
          <w:rFonts w:ascii="Times New Roman" w:hAnsi="Times New Roman" w:cs="Times New Roman"/>
          <w:sz w:val="28"/>
          <w:szCs w:val="28"/>
        </w:rPr>
        <w:t>при рождении третьего или последующих детей начиная с 1 января 2025 года;</w:t>
      </w:r>
    </w:p>
    <w:p w:rsidR="007E12FB" w:rsidRPr="007E12FB" w:rsidRDefault="007E12FB" w:rsidP="007E1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2FB">
        <w:rPr>
          <w:rFonts w:ascii="Times New Roman" w:hAnsi="Times New Roman" w:cs="Times New Roman"/>
          <w:sz w:val="28"/>
          <w:szCs w:val="28"/>
        </w:rPr>
        <w:t>родители – граждане Российской Федерации;</w:t>
      </w:r>
    </w:p>
    <w:p w:rsidR="007E12FB" w:rsidRPr="007E12FB" w:rsidRDefault="007E12FB" w:rsidP="007E1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2FB">
        <w:rPr>
          <w:rFonts w:ascii="Times New Roman" w:hAnsi="Times New Roman" w:cs="Times New Roman"/>
          <w:sz w:val="28"/>
          <w:szCs w:val="28"/>
        </w:rPr>
        <w:t>проживающие на территории муниципальных районов (муниципальных округов) Алтайского края;</w:t>
      </w:r>
    </w:p>
    <w:p w:rsidR="007E12FB" w:rsidRPr="007E12FB" w:rsidRDefault="007E12FB" w:rsidP="007E1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E12FB">
        <w:rPr>
          <w:rFonts w:ascii="Times New Roman" w:hAnsi="Times New Roman" w:cs="Times New Roman"/>
          <w:sz w:val="28"/>
          <w:szCs w:val="28"/>
        </w:rPr>
        <w:t>при определении очередности рождения ребенка учитываются дети, рожденные матерью ребенка, давшего право на единовременную выплату;</w:t>
      </w:r>
    </w:p>
    <w:p w:rsidR="007E12FB" w:rsidRPr="007E12FB" w:rsidRDefault="007E12FB" w:rsidP="007E1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2FB">
        <w:rPr>
          <w:rFonts w:ascii="Times New Roman" w:hAnsi="Times New Roman" w:cs="Times New Roman"/>
          <w:sz w:val="28"/>
          <w:szCs w:val="28"/>
        </w:rPr>
        <w:t>обратиться за выплатой – не позднее 6 месяцев со дня рождения ребенка.</w:t>
      </w:r>
    </w:p>
    <w:p w:rsidR="007E12FB" w:rsidRPr="007E12FB" w:rsidRDefault="007E12FB" w:rsidP="007E12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2FB" w:rsidRPr="007E12FB" w:rsidRDefault="007E12FB" w:rsidP="007E12FB">
      <w:pPr>
        <w:jc w:val="both"/>
        <w:rPr>
          <w:rFonts w:ascii="Times New Roman" w:hAnsi="Times New Roman" w:cs="Times New Roman"/>
          <w:sz w:val="28"/>
          <w:szCs w:val="28"/>
        </w:rPr>
      </w:pPr>
      <w:r w:rsidRPr="007E12FB">
        <w:rPr>
          <w:rFonts w:ascii="Times New Roman" w:hAnsi="Times New Roman" w:cs="Times New Roman"/>
          <w:b/>
          <w:sz w:val="28"/>
          <w:szCs w:val="28"/>
        </w:rPr>
        <w:t>Единовременная выплата при постановке на учет по беременности женщине, обучающейся по очной форме обучения</w:t>
      </w:r>
    </w:p>
    <w:p w:rsidR="007E12FB" w:rsidRPr="007E12FB" w:rsidRDefault="007E12FB" w:rsidP="007E12FB">
      <w:pPr>
        <w:jc w:val="both"/>
        <w:rPr>
          <w:rFonts w:ascii="Times New Roman" w:hAnsi="Times New Roman" w:cs="Times New Roman"/>
          <w:sz w:val="28"/>
          <w:szCs w:val="28"/>
        </w:rPr>
      </w:pPr>
      <w:r w:rsidRPr="007E12FB">
        <w:rPr>
          <w:rFonts w:ascii="Times New Roman" w:hAnsi="Times New Roman" w:cs="Times New Roman"/>
          <w:sz w:val="28"/>
          <w:szCs w:val="28"/>
        </w:rPr>
        <w:t xml:space="preserve">Единовременная выплата предоставляется в размере </w:t>
      </w:r>
      <w:r w:rsidRPr="009E3DBC">
        <w:rPr>
          <w:rFonts w:ascii="Times New Roman" w:hAnsi="Times New Roman" w:cs="Times New Roman"/>
          <w:b/>
          <w:sz w:val="28"/>
          <w:szCs w:val="28"/>
        </w:rPr>
        <w:t>100 тыс. рублей</w:t>
      </w:r>
      <w:r w:rsidRPr="007E12FB">
        <w:rPr>
          <w:rFonts w:ascii="Times New Roman" w:hAnsi="Times New Roman" w:cs="Times New Roman"/>
          <w:sz w:val="28"/>
          <w:szCs w:val="28"/>
        </w:rPr>
        <w:t>.</w:t>
      </w:r>
    </w:p>
    <w:p w:rsidR="007E12FB" w:rsidRDefault="007E12FB" w:rsidP="007E1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условия предоставления:</w:t>
      </w:r>
    </w:p>
    <w:p w:rsidR="007E12FB" w:rsidRPr="007E12FB" w:rsidRDefault="007E12FB" w:rsidP="007E1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2FB">
        <w:rPr>
          <w:rFonts w:ascii="Times New Roman" w:hAnsi="Times New Roman" w:cs="Times New Roman"/>
          <w:sz w:val="28"/>
          <w:szCs w:val="28"/>
        </w:rPr>
        <w:t>гражданство Российской Федерации;</w:t>
      </w:r>
    </w:p>
    <w:p w:rsidR="007E12FB" w:rsidRPr="007E12FB" w:rsidRDefault="007E12FB" w:rsidP="007E1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2FB">
        <w:rPr>
          <w:rFonts w:ascii="Times New Roman" w:hAnsi="Times New Roman" w:cs="Times New Roman"/>
          <w:sz w:val="28"/>
          <w:szCs w:val="28"/>
        </w:rPr>
        <w:t>проживание на территории Алтайского края;</w:t>
      </w:r>
    </w:p>
    <w:p w:rsidR="007E12FB" w:rsidRPr="007E12FB" w:rsidRDefault="007E12FB" w:rsidP="007E1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2FB">
        <w:rPr>
          <w:rFonts w:ascii="Times New Roman" w:hAnsi="Times New Roman" w:cs="Times New Roman"/>
          <w:sz w:val="28"/>
          <w:szCs w:val="28"/>
        </w:rPr>
        <w:t>срок беременности не менее 22 недель, из которых 12 недель</w:t>
      </w:r>
      <w:r w:rsidR="00D81C7F">
        <w:rPr>
          <w:rFonts w:ascii="Times New Roman" w:hAnsi="Times New Roman" w:cs="Times New Roman"/>
          <w:sz w:val="28"/>
          <w:szCs w:val="28"/>
        </w:rPr>
        <w:t xml:space="preserve"> женщина</w:t>
      </w:r>
      <w:r w:rsidRPr="007E12FB">
        <w:rPr>
          <w:rFonts w:ascii="Times New Roman" w:hAnsi="Times New Roman" w:cs="Times New Roman"/>
          <w:sz w:val="28"/>
          <w:szCs w:val="28"/>
        </w:rPr>
        <w:t xml:space="preserve"> должна стоять  в 2025 году на учете в медицинской организации Алтайского края;</w:t>
      </w:r>
    </w:p>
    <w:p w:rsidR="007E12FB" w:rsidRDefault="007E12FB" w:rsidP="007E1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2FB">
        <w:rPr>
          <w:rFonts w:ascii="Times New Roman" w:hAnsi="Times New Roman" w:cs="Times New Roman"/>
          <w:sz w:val="28"/>
          <w:szCs w:val="28"/>
        </w:rPr>
        <w:t>обучение на дату обращения за единовременной выплатой по очной форме обучения в образовательных организациях среднего специального и высшего образования Российской Федерации.</w:t>
      </w:r>
    </w:p>
    <w:p w:rsidR="009E3DBC" w:rsidRPr="007E12FB" w:rsidRDefault="009E3DBC" w:rsidP="007E12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2FB" w:rsidRPr="007E12FB" w:rsidRDefault="007E12FB" w:rsidP="007E12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2FB">
        <w:rPr>
          <w:rFonts w:ascii="Times New Roman" w:hAnsi="Times New Roman" w:cs="Times New Roman"/>
          <w:b/>
          <w:sz w:val="28"/>
          <w:szCs w:val="28"/>
        </w:rPr>
        <w:t> Предоставление молодой семье с детьми компенсации стоимости найма жилого помещения</w:t>
      </w:r>
    </w:p>
    <w:p w:rsidR="007E12FB" w:rsidRPr="007E12FB" w:rsidRDefault="007E12FB" w:rsidP="007E1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условия предоставления:</w:t>
      </w:r>
    </w:p>
    <w:p w:rsidR="007E12FB" w:rsidRPr="007E12FB" w:rsidRDefault="007E12FB" w:rsidP="007E1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2FB">
        <w:rPr>
          <w:rFonts w:ascii="Times New Roman" w:hAnsi="Times New Roman" w:cs="Times New Roman"/>
          <w:sz w:val="28"/>
          <w:szCs w:val="28"/>
        </w:rPr>
        <w:t>родители – граждане Российской Федерации;</w:t>
      </w:r>
    </w:p>
    <w:p w:rsidR="007E12FB" w:rsidRPr="007E12FB" w:rsidRDefault="007E12FB" w:rsidP="007E1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2FB">
        <w:rPr>
          <w:rFonts w:ascii="Times New Roman" w:hAnsi="Times New Roman" w:cs="Times New Roman"/>
          <w:sz w:val="28"/>
          <w:szCs w:val="28"/>
        </w:rPr>
        <w:t>проживающие на территории Алтайского края. Проживание на территории Алтайского края подтверждается д</w:t>
      </w:r>
      <w:r>
        <w:rPr>
          <w:rFonts w:ascii="Times New Roman" w:hAnsi="Times New Roman" w:cs="Times New Roman"/>
          <w:sz w:val="28"/>
          <w:szCs w:val="28"/>
        </w:rPr>
        <w:t>оговором найма жилого помещения;</w:t>
      </w:r>
    </w:p>
    <w:p w:rsidR="007E12FB" w:rsidRPr="007E12FB" w:rsidRDefault="007E12FB" w:rsidP="007E1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2FB">
        <w:rPr>
          <w:rFonts w:ascii="Times New Roman" w:hAnsi="Times New Roman" w:cs="Times New Roman"/>
          <w:sz w:val="28"/>
          <w:szCs w:val="28"/>
        </w:rPr>
        <w:t>рождение ребенка после 31.12.2024;</w:t>
      </w:r>
    </w:p>
    <w:p w:rsidR="007E12FB" w:rsidRPr="007E12FB" w:rsidRDefault="007E12FB" w:rsidP="007E1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2FB">
        <w:rPr>
          <w:rFonts w:ascii="Times New Roman" w:hAnsi="Times New Roman" w:cs="Times New Roman"/>
          <w:sz w:val="28"/>
          <w:szCs w:val="28"/>
        </w:rPr>
        <w:t>отсутствие у супругов в собственности жилого помещения, пригодного к проживанию, в населенном пункте проживания такой семьи;</w:t>
      </w:r>
    </w:p>
    <w:p w:rsidR="007E12FB" w:rsidRPr="007E12FB" w:rsidRDefault="007E12FB" w:rsidP="007E12FB">
      <w:pPr>
        <w:jc w:val="both"/>
        <w:rPr>
          <w:rFonts w:ascii="Times New Roman" w:hAnsi="Times New Roman" w:cs="Times New Roman"/>
          <w:sz w:val="28"/>
          <w:szCs w:val="28"/>
        </w:rPr>
      </w:pPr>
      <w:r w:rsidRPr="007E12FB">
        <w:rPr>
          <w:rFonts w:ascii="Times New Roman" w:hAnsi="Times New Roman" w:cs="Times New Roman"/>
          <w:sz w:val="28"/>
          <w:szCs w:val="28"/>
        </w:rPr>
        <w:t>Компенсация при рождении первого ребенка предоставляется до исполнения ему возраста 3 лет – в размере не менее 50% фактических расходов по договору найма, но не более предельной величины компенсации;</w:t>
      </w:r>
    </w:p>
    <w:p w:rsidR="005C57B0" w:rsidRDefault="007E12FB" w:rsidP="005C57B0">
      <w:pPr>
        <w:jc w:val="both"/>
        <w:rPr>
          <w:rFonts w:ascii="Times New Roman" w:hAnsi="Times New Roman" w:cs="Times New Roman"/>
          <w:sz w:val="28"/>
          <w:szCs w:val="28"/>
        </w:rPr>
      </w:pPr>
      <w:r w:rsidRPr="007E12FB">
        <w:rPr>
          <w:rFonts w:ascii="Times New Roman" w:hAnsi="Times New Roman" w:cs="Times New Roman"/>
          <w:sz w:val="28"/>
          <w:szCs w:val="28"/>
        </w:rPr>
        <w:lastRenderedPageBreak/>
        <w:t>второго и последующих детей до исполнения младшему ребенку возраста 3 лет – в размере 75% фактических расходов по договору найма, но не более предельной величины компенсации.</w:t>
      </w:r>
    </w:p>
    <w:p w:rsidR="005C57B0" w:rsidRDefault="005C57B0" w:rsidP="005C57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B0">
        <w:rPr>
          <w:rFonts w:ascii="Times New Roman" w:hAnsi="Times New Roman" w:cs="Times New Roman"/>
          <w:sz w:val="28"/>
          <w:szCs w:val="28"/>
        </w:rPr>
        <w:t>Компенсация при рождении первого ребенка предоставляется доисполнения ему возраста 3 лет – в размере не менее 50%фактических расходов по договору найма, но не более предельнойвеличины компенсации. Размер предельной величины компенсациидля семей с 1 ребенком (семья из трех человек)в 2025 году - 6990,48 руб. ежемесячно.</w:t>
      </w:r>
    </w:p>
    <w:p w:rsidR="007E12FB" w:rsidRDefault="005C57B0" w:rsidP="005C57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B0">
        <w:rPr>
          <w:rFonts w:ascii="Times New Roman" w:hAnsi="Times New Roman" w:cs="Times New Roman"/>
          <w:sz w:val="28"/>
          <w:szCs w:val="28"/>
        </w:rPr>
        <w:t>Компенсация при рождении второго и последующих детейдо исполнения младшему ребенку возраста 3 лет предоставляетсяв размере 75% фактических расходов по договору найма, но не болеепредельной величины компенсации. Так, размер предельнойвеличины компенсации для семей с двумя детьми (семья из четырехчеловек) в 2025 году составит 13 980,96 руб. ежемесяч</w:t>
      </w:r>
      <w:r>
        <w:rPr>
          <w:rFonts w:ascii="Times New Roman" w:hAnsi="Times New Roman" w:cs="Times New Roman"/>
          <w:sz w:val="28"/>
          <w:szCs w:val="28"/>
        </w:rPr>
        <w:t>но.</w:t>
      </w:r>
    </w:p>
    <w:p w:rsidR="007E12FB" w:rsidRPr="00E013A3" w:rsidRDefault="007E12FB" w:rsidP="007E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Обратиться за </w:t>
      </w:r>
      <w:r w:rsidRPr="00E013A3">
        <w:rPr>
          <w:rFonts w:ascii="Times New Roman" w:hAnsi="Times New Roman" w:cs="Times New Roman"/>
          <w:sz w:val="28"/>
          <w:szCs w:val="28"/>
        </w:rPr>
        <w:t xml:space="preserve">предоставлением данных мер социальной поддержки </w:t>
      </w:r>
      <w:r>
        <w:rPr>
          <w:rFonts w:ascii="Times New Roman" w:hAnsi="Times New Roman" w:cs="Times New Roman"/>
          <w:sz w:val="28"/>
          <w:szCs w:val="28"/>
        </w:rPr>
        <w:t xml:space="preserve">можно в </w:t>
      </w:r>
      <w:hyperlink r:id="rId5" w:tgtFrame="_blank" w:history="1">
        <w:r w:rsidRPr="00E013A3">
          <w:rPr>
            <w:rStyle w:val="a3"/>
            <w:rFonts w:ascii="Times New Roman" w:hAnsi="Times New Roman" w:cs="Times New Roman"/>
            <w:sz w:val="28"/>
            <w:szCs w:val="28"/>
          </w:rPr>
          <w:t>многофункциональный центр предоставления государственных и муниципальных услуг</w:t>
        </w:r>
      </w:hyperlink>
      <w:r w:rsidRPr="00E013A3">
        <w:rPr>
          <w:rFonts w:ascii="Times New Roman" w:hAnsi="Times New Roman" w:cs="Times New Roman"/>
          <w:sz w:val="28"/>
          <w:szCs w:val="28"/>
        </w:rPr>
        <w:t xml:space="preserve"> (его филиалы)</w:t>
      </w:r>
      <w:r>
        <w:rPr>
          <w:rFonts w:ascii="Times New Roman" w:hAnsi="Times New Roman" w:cs="Times New Roman"/>
          <w:sz w:val="28"/>
          <w:szCs w:val="28"/>
        </w:rPr>
        <w:t xml:space="preserve"> по месту</w:t>
      </w:r>
      <w:r w:rsidR="005C57B0">
        <w:rPr>
          <w:rFonts w:ascii="Times New Roman" w:hAnsi="Times New Roman" w:cs="Times New Roman"/>
          <w:sz w:val="28"/>
          <w:szCs w:val="28"/>
        </w:rPr>
        <w:t xml:space="preserve"> проживания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2FB" w:rsidRPr="007E12FB" w:rsidRDefault="007E12FB" w:rsidP="007E12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12FB" w:rsidRPr="007E12FB" w:rsidSect="0021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12FB"/>
    <w:rsid w:val="000E308C"/>
    <w:rsid w:val="00154D0F"/>
    <w:rsid w:val="001E3258"/>
    <w:rsid w:val="00214244"/>
    <w:rsid w:val="00265EB4"/>
    <w:rsid w:val="00270C8A"/>
    <w:rsid w:val="005C57B0"/>
    <w:rsid w:val="006670BE"/>
    <w:rsid w:val="007E12FB"/>
    <w:rsid w:val="007F27A4"/>
    <w:rsid w:val="00853F97"/>
    <w:rsid w:val="00994490"/>
    <w:rsid w:val="009E3DBC"/>
    <w:rsid w:val="00A57591"/>
    <w:rsid w:val="00AD22F1"/>
    <w:rsid w:val="00B638E2"/>
    <w:rsid w:val="00CE580E"/>
    <w:rsid w:val="00D81C7F"/>
    <w:rsid w:val="00E15C2B"/>
    <w:rsid w:val="00EF42BF"/>
    <w:rsid w:val="00FB7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44"/>
  </w:style>
  <w:style w:type="paragraph" w:styleId="2">
    <w:name w:val="heading 2"/>
    <w:basedOn w:val="a"/>
    <w:next w:val="a"/>
    <w:link w:val="20"/>
    <w:uiPriority w:val="9"/>
    <w:unhideWhenUsed/>
    <w:qFormat/>
    <w:rsid w:val="00CE58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2F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E58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fc22.ru/" TargetMode="External"/><Relationship Id="rId4" Type="http://schemas.openxmlformats.org/officeDocument/2006/relationships/hyperlink" Target="https://altairegion22.ru/press-center/news/altayskiy_kray/pervoi-molodoi-semei-altaiskogo-kraya-vospolzovavsheisya-dopolnitelnymi-regionalnymi-merami-podderzhki-stali-suprugi-iz-tabunskogo-raiona_14465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smi_00</dc:creator>
  <cp:lastModifiedBy>User</cp:lastModifiedBy>
  <cp:revision>2</cp:revision>
  <cp:lastPrinted>2025-01-21T02:32:00Z</cp:lastPrinted>
  <dcterms:created xsi:type="dcterms:W3CDTF">2025-01-22T05:29:00Z</dcterms:created>
  <dcterms:modified xsi:type="dcterms:W3CDTF">2025-01-22T05:29:00Z</dcterms:modified>
</cp:coreProperties>
</file>