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48D" w:rsidRPr="00416174" w:rsidRDefault="00A56440" w:rsidP="00C13870">
      <w:pPr>
        <w:jc w:val="center"/>
        <w:rPr>
          <w:b/>
          <w:sz w:val="28"/>
          <w:szCs w:val="28"/>
        </w:rPr>
      </w:pPr>
      <w:r w:rsidRPr="00416174">
        <w:rPr>
          <w:b/>
          <w:sz w:val="28"/>
          <w:szCs w:val="28"/>
        </w:rPr>
        <w:t>М</w:t>
      </w:r>
      <w:r w:rsidR="0087048D" w:rsidRPr="00416174">
        <w:rPr>
          <w:b/>
          <w:sz w:val="28"/>
          <w:szCs w:val="28"/>
        </w:rPr>
        <w:t xml:space="preserve">униципальная программа </w:t>
      </w:r>
    </w:p>
    <w:p w:rsidR="0087048D" w:rsidRPr="00416174" w:rsidRDefault="00F934D4" w:rsidP="00A56440">
      <w:pPr>
        <w:jc w:val="center"/>
        <w:rPr>
          <w:b/>
          <w:sz w:val="28"/>
          <w:szCs w:val="28"/>
        </w:rPr>
      </w:pPr>
      <w:r w:rsidRPr="00416174">
        <w:rPr>
          <w:b/>
          <w:sz w:val="28"/>
          <w:szCs w:val="28"/>
        </w:rPr>
        <w:t>«</w:t>
      </w:r>
      <w:r w:rsidR="00326761" w:rsidRPr="00416174">
        <w:rPr>
          <w:b/>
          <w:sz w:val="28"/>
          <w:szCs w:val="28"/>
        </w:rPr>
        <w:t>Комплексное</w:t>
      </w:r>
      <w:r w:rsidRPr="00416174">
        <w:rPr>
          <w:b/>
          <w:sz w:val="28"/>
          <w:szCs w:val="28"/>
        </w:rPr>
        <w:t xml:space="preserve"> развитие сельских </w:t>
      </w:r>
      <w:r w:rsidR="003B53C3" w:rsidRPr="00416174">
        <w:rPr>
          <w:b/>
          <w:sz w:val="28"/>
          <w:szCs w:val="28"/>
        </w:rPr>
        <w:t>территорий</w:t>
      </w:r>
      <w:r w:rsidR="0087048D" w:rsidRPr="00416174">
        <w:rPr>
          <w:b/>
          <w:sz w:val="28"/>
          <w:szCs w:val="28"/>
        </w:rPr>
        <w:t xml:space="preserve"> </w:t>
      </w:r>
      <w:r w:rsidR="0083486C" w:rsidRPr="00416174">
        <w:rPr>
          <w:b/>
          <w:sz w:val="28"/>
          <w:szCs w:val="28"/>
        </w:rPr>
        <w:t xml:space="preserve">муниципального образования </w:t>
      </w:r>
      <w:r w:rsidR="0087048D" w:rsidRPr="00416174">
        <w:rPr>
          <w:b/>
          <w:sz w:val="28"/>
          <w:szCs w:val="28"/>
        </w:rPr>
        <w:t>Баевск</w:t>
      </w:r>
      <w:r w:rsidR="0083486C" w:rsidRPr="00416174">
        <w:rPr>
          <w:b/>
          <w:sz w:val="28"/>
          <w:szCs w:val="28"/>
        </w:rPr>
        <w:t>ий</w:t>
      </w:r>
      <w:r w:rsidR="0087048D" w:rsidRPr="00416174">
        <w:rPr>
          <w:b/>
          <w:sz w:val="28"/>
          <w:szCs w:val="28"/>
        </w:rPr>
        <w:t xml:space="preserve"> район Алтайского края </w:t>
      </w:r>
      <w:r w:rsidRPr="00416174">
        <w:rPr>
          <w:b/>
          <w:sz w:val="28"/>
          <w:szCs w:val="28"/>
        </w:rPr>
        <w:t>на 20</w:t>
      </w:r>
      <w:r w:rsidR="00326761" w:rsidRPr="00416174">
        <w:rPr>
          <w:b/>
          <w:sz w:val="28"/>
          <w:szCs w:val="28"/>
        </w:rPr>
        <w:t>20</w:t>
      </w:r>
      <w:r w:rsidR="0087048D" w:rsidRPr="00416174">
        <w:rPr>
          <w:b/>
          <w:sz w:val="28"/>
          <w:szCs w:val="28"/>
        </w:rPr>
        <w:t>–202</w:t>
      </w:r>
      <w:r w:rsidR="00326761" w:rsidRPr="00416174">
        <w:rPr>
          <w:b/>
          <w:sz w:val="28"/>
          <w:szCs w:val="28"/>
        </w:rPr>
        <w:t>5</w:t>
      </w:r>
      <w:r w:rsidR="0087048D" w:rsidRPr="00416174">
        <w:rPr>
          <w:b/>
          <w:sz w:val="28"/>
          <w:szCs w:val="28"/>
        </w:rPr>
        <w:t xml:space="preserve"> годы</w:t>
      </w:r>
      <w:r w:rsidR="00A56440" w:rsidRPr="00416174">
        <w:rPr>
          <w:b/>
          <w:sz w:val="28"/>
          <w:szCs w:val="28"/>
        </w:rPr>
        <w:t>»</w:t>
      </w:r>
    </w:p>
    <w:p w:rsidR="00ED254F" w:rsidRDefault="00ED254F" w:rsidP="00C13870">
      <w:pPr>
        <w:jc w:val="center"/>
        <w:rPr>
          <w:sz w:val="28"/>
          <w:szCs w:val="28"/>
        </w:rPr>
      </w:pPr>
    </w:p>
    <w:p w:rsidR="0087048D" w:rsidRPr="00136850" w:rsidRDefault="0087048D" w:rsidP="00C13870">
      <w:pPr>
        <w:jc w:val="center"/>
        <w:rPr>
          <w:sz w:val="28"/>
          <w:szCs w:val="28"/>
        </w:rPr>
      </w:pPr>
      <w:r w:rsidRPr="00136850">
        <w:rPr>
          <w:sz w:val="28"/>
          <w:szCs w:val="28"/>
        </w:rPr>
        <w:t xml:space="preserve">Паспорт </w:t>
      </w:r>
    </w:p>
    <w:p w:rsidR="00A56440" w:rsidRDefault="0087048D" w:rsidP="00A56440">
      <w:pPr>
        <w:jc w:val="center"/>
        <w:rPr>
          <w:sz w:val="28"/>
          <w:szCs w:val="28"/>
        </w:rPr>
      </w:pPr>
      <w:r w:rsidRPr="00136850">
        <w:rPr>
          <w:sz w:val="28"/>
          <w:szCs w:val="28"/>
        </w:rPr>
        <w:t>муниципальной программы</w:t>
      </w:r>
      <w:r w:rsidR="00136850">
        <w:rPr>
          <w:sz w:val="28"/>
          <w:szCs w:val="28"/>
        </w:rPr>
        <w:t xml:space="preserve"> </w:t>
      </w:r>
      <w:r w:rsidR="00035F9B">
        <w:rPr>
          <w:sz w:val="28"/>
          <w:szCs w:val="28"/>
        </w:rPr>
        <w:t>«</w:t>
      </w:r>
      <w:r w:rsidR="00326761">
        <w:rPr>
          <w:sz w:val="28"/>
          <w:szCs w:val="28"/>
        </w:rPr>
        <w:t>Комплексное</w:t>
      </w:r>
      <w:r w:rsidR="00035F9B">
        <w:rPr>
          <w:sz w:val="28"/>
          <w:szCs w:val="28"/>
        </w:rPr>
        <w:t xml:space="preserve"> развитие сельских </w:t>
      </w:r>
      <w:r w:rsidR="003B53C3">
        <w:rPr>
          <w:sz w:val="28"/>
          <w:szCs w:val="28"/>
        </w:rPr>
        <w:t>территорий</w:t>
      </w:r>
      <w:r w:rsidRPr="00136850">
        <w:rPr>
          <w:sz w:val="28"/>
          <w:szCs w:val="28"/>
        </w:rPr>
        <w:t xml:space="preserve"> </w:t>
      </w:r>
      <w:r w:rsidR="0083486C">
        <w:rPr>
          <w:sz w:val="28"/>
          <w:szCs w:val="28"/>
        </w:rPr>
        <w:t xml:space="preserve">муниципального образования </w:t>
      </w:r>
      <w:r w:rsidRPr="00136850">
        <w:rPr>
          <w:sz w:val="28"/>
          <w:szCs w:val="28"/>
        </w:rPr>
        <w:t>Баевск</w:t>
      </w:r>
      <w:r w:rsidR="0083486C">
        <w:rPr>
          <w:sz w:val="28"/>
          <w:szCs w:val="28"/>
        </w:rPr>
        <w:t>ий</w:t>
      </w:r>
      <w:r w:rsidRPr="00136850">
        <w:rPr>
          <w:sz w:val="28"/>
          <w:szCs w:val="28"/>
        </w:rPr>
        <w:t xml:space="preserve"> район Алтайского края</w:t>
      </w:r>
      <w:r w:rsidR="00136850">
        <w:rPr>
          <w:sz w:val="28"/>
          <w:szCs w:val="28"/>
        </w:rPr>
        <w:t xml:space="preserve"> </w:t>
      </w:r>
      <w:r w:rsidRPr="00136850">
        <w:rPr>
          <w:sz w:val="28"/>
          <w:szCs w:val="28"/>
        </w:rPr>
        <w:t>на 20</w:t>
      </w:r>
      <w:r w:rsidR="00326761">
        <w:rPr>
          <w:sz w:val="28"/>
          <w:szCs w:val="28"/>
        </w:rPr>
        <w:t>20</w:t>
      </w:r>
      <w:r w:rsidRPr="00136850">
        <w:rPr>
          <w:sz w:val="28"/>
          <w:szCs w:val="28"/>
        </w:rPr>
        <w:t>–202</w:t>
      </w:r>
      <w:r w:rsidR="00326761">
        <w:rPr>
          <w:sz w:val="28"/>
          <w:szCs w:val="28"/>
        </w:rPr>
        <w:t>5</w:t>
      </w:r>
      <w:r w:rsidRPr="00136850">
        <w:rPr>
          <w:sz w:val="28"/>
          <w:szCs w:val="28"/>
        </w:rPr>
        <w:t xml:space="preserve"> годы</w:t>
      </w:r>
      <w:r w:rsidR="00A56440">
        <w:rPr>
          <w:sz w:val="28"/>
          <w:szCs w:val="28"/>
        </w:rPr>
        <w:t>»</w:t>
      </w:r>
    </w:p>
    <w:p w:rsidR="00934A82" w:rsidRDefault="00934A82" w:rsidP="00A5644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 в ред. от </w:t>
      </w:r>
      <w:r w:rsidR="002E7A29">
        <w:rPr>
          <w:sz w:val="28"/>
          <w:szCs w:val="28"/>
        </w:rPr>
        <w:t>12</w:t>
      </w:r>
      <w:r>
        <w:rPr>
          <w:sz w:val="28"/>
          <w:szCs w:val="28"/>
        </w:rPr>
        <w:t xml:space="preserve">.05.2020 № </w:t>
      </w:r>
      <w:r w:rsidR="002E7A29">
        <w:rPr>
          <w:sz w:val="28"/>
          <w:szCs w:val="28"/>
        </w:rPr>
        <w:t>144</w:t>
      </w:r>
      <w:r w:rsidR="00742FFE">
        <w:rPr>
          <w:sz w:val="28"/>
          <w:szCs w:val="28"/>
        </w:rPr>
        <w:t xml:space="preserve">, от </w:t>
      </w:r>
      <w:r w:rsidR="0060711B">
        <w:rPr>
          <w:sz w:val="28"/>
          <w:szCs w:val="28"/>
        </w:rPr>
        <w:t>0</w:t>
      </w:r>
      <w:r w:rsidR="00742FFE">
        <w:rPr>
          <w:sz w:val="28"/>
          <w:szCs w:val="28"/>
        </w:rPr>
        <w:t>9</w:t>
      </w:r>
      <w:r w:rsidR="0060711B">
        <w:rPr>
          <w:sz w:val="28"/>
          <w:szCs w:val="28"/>
        </w:rPr>
        <w:t>.11.</w:t>
      </w:r>
      <w:r w:rsidR="0060711B" w:rsidRPr="00742FFE">
        <w:rPr>
          <w:sz w:val="28"/>
          <w:szCs w:val="28"/>
        </w:rPr>
        <w:t>2020 №</w:t>
      </w:r>
      <w:r w:rsidR="00742FFE">
        <w:rPr>
          <w:sz w:val="28"/>
          <w:szCs w:val="28"/>
        </w:rPr>
        <w:t xml:space="preserve"> 412</w:t>
      </w:r>
      <w:r w:rsidR="00A4423C" w:rsidRPr="008D0477">
        <w:rPr>
          <w:sz w:val="28"/>
          <w:szCs w:val="28"/>
        </w:rPr>
        <w:t>, в ред. от</w:t>
      </w:r>
      <w:r w:rsidR="008D0477" w:rsidRPr="008D0477">
        <w:rPr>
          <w:sz w:val="28"/>
          <w:szCs w:val="28"/>
        </w:rPr>
        <w:t xml:space="preserve"> 17.03.2021 № 65</w:t>
      </w:r>
      <w:r w:rsidRPr="008D0477">
        <w:rPr>
          <w:sz w:val="28"/>
          <w:szCs w:val="28"/>
        </w:rPr>
        <w:t>)</w:t>
      </w:r>
    </w:p>
    <w:tbl>
      <w:tblPr>
        <w:tblW w:w="96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10"/>
        <w:gridCol w:w="993"/>
        <w:gridCol w:w="5103"/>
      </w:tblGrid>
      <w:tr w:rsidR="0087048D" w:rsidRPr="00A56440" w:rsidTr="00326761">
        <w:tc>
          <w:tcPr>
            <w:tcW w:w="3510" w:type="dxa"/>
          </w:tcPr>
          <w:p w:rsidR="0087048D" w:rsidRPr="00A56440" w:rsidRDefault="007947E4" w:rsidP="00C13870">
            <w:r w:rsidRPr="00A56440">
              <w:t>Ответственный исполнитель</w:t>
            </w:r>
          </w:p>
          <w:p w:rsidR="007947E4" w:rsidRPr="00A56440" w:rsidRDefault="007947E4" w:rsidP="00C13870">
            <w:r w:rsidRPr="00A56440">
              <w:t>программы</w:t>
            </w:r>
          </w:p>
        </w:tc>
        <w:tc>
          <w:tcPr>
            <w:tcW w:w="993" w:type="dxa"/>
          </w:tcPr>
          <w:p w:rsidR="0087048D" w:rsidRPr="00A56440" w:rsidRDefault="007947E4" w:rsidP="00C13870">
            <w:pPr>
              <w:jc w:val="both"/>
            </w:pPr>
            <w:r w:rsidRPr="00A56440">
              <w:t xml:space="preserve">             </w:t>
            </w:r>
          </w:p>
        </w:tc>
        <w:tc>
          <w:tcPr>
            <w:tcW w:w="5103" w:type="dxa"/>
          </w:tcPr>
          <w:p w:rsidR="008B0852" w:rsidRPr="00A56440" w:rsidRDefault="007947E4" w:rsidP="00370986">
            <w:pPr>
              <w:jc w:val="both"/>
            </w:pPr>
            <w:r w:rsidRPr="00A56440">
              <w:t>Администраци</w:t>
            </w:r>
            <w:r w:rsidR="00370986">
              <w:t>я</w:t>
            </w:r>
            <w:r w:rsidRPr="00A56440">
              <w:t xml:space="preserve"> Баевского района Алтайского края</w:t>
            </w:r>
          </w:p>
        </w:tc>
      </w:tr>
      <w:tr w:rsidR="007947E4" w:rsidRPr="00A56440" w:rsidTr="00ED254F">
        <w:trPr>
          <w:trHeight w:val="416"/>
        </w:trPr>
        <w:tc>
          <w:tcPr>
            <w:tcW w:w="3510" w:type="dxa"/>
          </w:tcPr>
          <w:p w:rsidR="007947E4" w:rsidRDefault="007947E4" w:rsidP="00C13870">
            <w:r w:rsidRPr="00A56440">
              <w:t>Соисполнители программы</w:t>
            </w:r>
          </w:p>
          <w:p w:rsidR="00CF7EFF" w:rsidRDefault="00CF7EFF" w:rsidP="00C13870"/>
          <w:p w:rsidR="00CF7EFF" w:rsidRDefault="00CF7EFF" w:rsidP="00C13870">
            <w:r>
              <w:t>Участники программы</w:t>
            </w:r>
          </w:p>
          <w:p w:rsidR="00057E08" w:rsidRDefault="00057E08" w:rsidP="00C13870"/>
          <w:p w:rsidR="008150DC" w:rsidRDefault="008150DC" w:rsidP="00C13870"/>
          <w:p w:rsidR="008150DC" w:rsidRDefault="008150DC" w:rsidP="00C13870"/>
          <w:p w:rsidR="008150DC" w:rsidRDefault="008150DC" w:rsidP="00C13870"/>
          <w:p w:rsidR="008150DC" w:rsidRDefault="008150DC" w:rsidP="00C13870"/>
          <w:p w:rsidR="008150DC" w:rsidRDefault="008150DC" w:rsidP="00C13870"/>
          <w:p w:rsidR="00692085" w:rsidRDefault="00692085" w:rsidP="00C13870"/>
          <w:p w:rsidR="00692085" w:rsidRDefault="00692085" w:rsidP="00C13870"/>
          <w:p w:rsidR="00692085" w:rsidRDefault="00692085" w:rsidP="00C13870"/>
          <w:p w:rsidR="00692085" w:rsidRDefault="00692085" w:rsidP="00C13870"/>
          <w:p w:rsidR="00692085" w:rsidRDefault="00692085" w:rsidP="00C13870"/>
          <w:p w:rsidR="00E86EE4" w:rsidRDefault="00E86EE4" w:rsidP="00C13870"/>
          <w:p w:rsidR="00E86EE4" w:rsidRDefault="00E86EE4" w:rsidP="00C13870"/>
          <w:p w:rsidR="00E86EE4" w:rsidRDefault="00E86EE4" w:rsidP="00C13870"/>
          <w:p w:rsidR="00E86EE4" w:rsidRDefault="00E86EE4" w:rsidP="00C13870"/>
          <w:p w:rsidR="00E86EE4" w:rsidRDefault="00E86EE4" w:rsidP="00C13870"/>
          <w:p w:rsidR="00DC5E99" w:rsidRDefault="00DC5E99" w:rsidP="00C13870"/>
          <w:p w:rsidR="00DC5E99" w:rsidRDefault="00DC5E99" w:rsidP="00C13870"/>
          <w:p w:rsidR="008150DC" w:rsidRDefault="00057E08" w:rsidP="00C13870">
            <w:r>
              <w:t>Подпрограммы программы</w:t>
            </w:r>
          </w:p>
          <w:p w:rsidR="008150DC" w:rsidRDefault="008150DC" w:rsidP="00C13870"/>
          <w:p w:rsidR="008150DC" w:rsidRPr="00A56440" w:rsidRDefault="008150DC" w:rsidP="00FD5386">
            <w:r w:rsidRPr="00ED254F">
              <w:t>Программно-целевые инстр</w:t>
            </w:r>
            <w:r w:rsidR="00FD5386" w:rsidRPr="00ED254F">
              <w:t>ум</w:t>
            </w:r>
            <w:r w:rsidRPr="00ED254F">
              <w:t>енты</w:t>
            </w:r>
          </w:p>
        </w:tc>
        <w:tc>
          <w:tcPr>
            <w:tcW w:w="993" w:type="dxa"/>
          </w:tcPr>
          <w:p w:rsidR="007947E4" w:rsidRPr="00A56440" w:rsidRDefault="007947E4" w:rsidP="00C13870">
            <w:pPr>
              <w:jc w:val="both"/>
            </w:pPr>
          </w:p>
        </w:tc>
        <w:tc>
          <w:tcPr>
            <w:tcW w:w="5103" w:type="dxa"/>
          </w:tcPr>
          <w:p w:rsidR="00692085" w:rsidRPr="00323480" w:rsidRDefault="00326761" w:rsidP="00692085">
            <w:pPr>
              <w:jc w:val="both"/>
              <w:rPr>
                <w:rFonts w:eastAsia="Lucida Sans Unicode"/>
              </w:rPr>
            </w:pPr>
            <w:r w:rsidRPr="00323480">
              <w:rPr>
                <w:rFonts w:eastAsia="Lucida Sans Unicode"/>
              </w:rPr>
              <w:t>отсутствуют</w:t>
            </w:r>
          </w:p>
          <w:p w:rsidR="00692085" w:rsidRPr="00323480" w:rsidRDefault="00692085" w:rsidP="00692085">
            <w:pPr>
              <w:jc w:val="both"/>
              <w:rPr>
                <w:rFonts w:eastAsia="Lucida Sans Unicode"/>
              </w:rPr>
            </w:pPr>
          </w:p>
          <w:p w:rsidR="00370986" w:rsidRPr="00323480" w:rsidRDefault="00370986" w:rsidP="00692085">
            <w:pPr>
              <w:jc w:val="both"/>
              <w:rPr>
                <w:rFonts w:eastAsia="Lucida Sans Unicode"/>
              </w:rPr>
            </w:pPr>
            <w:r w:rsidRPr="00323480">
              <w:rPr>
                <w:rFonts w:eastAsia="Lucida Sans Unicode"/>
              </w:rPr>
              <w:t>структурные подразделения Администрации района:</w:t>
            </w:r>
          </w:p>
          <w:p w:rsidR="00692085" w:rsidRPr="00323480" w:rsidRDefault="00692085" w:rsidP="00692085">
            <w:pPr>
              <w:jc w:val="both"/>
              <w:rPr>
                <w:rFonts w:eastAsia="Lucida Sans Unicode"/>
              </w:rPr>
            </w:pPr>
            <w:r w:rsidRPr="00323480">
              <w:rPr>
                <w:rFonts w:eastAsia="Lucida Sans Unicode"/>
              </w:rPr>
              <w:t>Управление по АПК и развитию ЛПХ</w:t>
            </w:r>
            <w:r w:rsidR="00370986" w:rsidRPr="00323480">
              <w:rPr>
                <w:rFonts w:eastAsia="Lucida Sans Unicode"/>
              </w:rPr>
              <w:t>;</w:t>
            </w:r>
            <w:r w:rsidRPr="00323480">
              <w:rPr>
                <w:rFonts w:eastAsia="Lucida Sans Unicode"/>
              </w:rPr>
              <w:t xml:space="preserve"> </w:t>
            </w:r>
          </w:p>
          <w:p w:rsidR="00DC5E99" w:rsidRPr="00323480" w:rsidRDefault="00DC5E99" w:rsidP="00692085">
            <w:pPr>
              <w:jc w:val="both"/>
              <w:rPr>
                <w:rFonts w:eastAsia="Lucida Sans Unicode"/>
              </w:rPr>
            </w:pPr>
            <w:r w:rsidRPr="00323480">
              <w:rPr>
                <w:rFonts w:eastAsia="Lucida Sans Unicode"/>
              </w:rPr>
              <w:t>Комитет по финансам, налогов</w:t>
            </w:r>
            <w:r w:rsidR="00370986" w:rsidRPr="00323480">
              <w:rPr>
                <w:rFonts w:eastAsia="Lucida Sans Unicode"/>
              </w:rPr>
              <w:t>ой и кредитной политики</w:t>
            </w:r>
            <w:r w:rsidRPr="00323480">
              <w:rPr>
                <w:rFonts w:eastAsia="Lucida Sans Unicode"/>
              </w:rPr>
              <w:t>;</w:t>
            </w:r>
          </w:p>
          <w:p w:rsidR="00370986" w:rsidRPr="00323480" w:rsidRDefault="00370986" w:rsidP="00692085">
            <w:pPr>
              <w:jc w:val="both"/>
              <w:rPr>
                <w:rFonts w:eastAsia="Lucida Sans Unicode"/>
              </w:rPr>
            </w:pPr>
            <w:r w:rsidRPr="00323480">
              <w:t>Комитет по экономике, управлению муниципальным имуществом;</w:t>
            </w:r>
          </w:p>
          <w:p w:rsidR="00AF0B73" w:rsidRPr="00323480" w:rsidRDefault="00AF0B73" w:rsidP="00692085">
            <w:pPr>
              <w:jc w:val="both"/>
              <w:rPr>
                <w:rFonts w:eastAsia="Lucida Sans Unicode"/>
              </w:rPr>
            </w:pPr>
            <w:r w:rsidRPr="00323480">
              <w:rPr>
                <w:rFonts w:eastAsia="Lucida Sans Unicode"/>
              </w:rPr>
              <w:t xml:space="preserve">Отдел </w:t>
            </w:r>
            <w:r w:rsidR="00370986" w:rsidRPr="00323480">
              <w:rPr>
                <w:rFonts w:eastAsia="Lucida Sans Unicode"/>
              </w:rPr>
              <w:t xml:space="preserve">по </w:t>
            </w:r>
            <w:r w:rsidRPr="00323480">
              <w:rPr>
                <w:rFonts w:eastAsia="Lucida Sans Unicode"/>
              </w:rPr>
              <w:t>ЖКХ;</w:t>
            </w:r>
          </w:p>
          <w:p w:rsidR="00AF0B73" w:rsidRPr="00323480" w:rsidRDefault="00AF0B73" w:rsidP="00692085">
            <w:pPr>
              <w:jc w:val="both"/>
              <w:rPr>
                <w:rFonts w:eastAsia="Lucida Sans Unicode"/>
              </w:rPr>
            </w:pPr>
            <w:r w:rsidRPr="00323480">
              <w:rPr>
                <w:rFonts w:eastAsia="Lucida Sans Unicode"/>
              </w:rPr>
              <w:t>Отдел по архитектур</w:t>
            </w:r>
            <w:r w:rsidR="00370986" w:rsidRPr="00323480">
              <w:rPr>
                <w:rFonts w:eastAsia="Lucida Sans Unicode"/>
              </w:rPr>
              <w:t>е</w:t>
            </w:r>
            <w:r w:rsidRPr="00323480">
              <w:rPr>
                <w:rFonts w:eastAsia="Lucida Sans Unicode"/>
              </w:rPr>
              <w:t xml:space="preserve"> и ст</w:t>
            </w:r>
            <w:r w:rsidR="00370986" w:rsidRPr="00323480">
              <w:rPr>
                <w:rFonts w:eastAsia="Lucida Sans Unicode"/>
              </w:rPr>
              <w:t>роительству</w:t>
            </w:r>
            <w:r w:rsidRPr="00323480">
              <w:rPr>
                <w:rFonts w:eastAsia="Lucida Sans Unicode"/>
              </w:rPr>
              <w:t xml:space="preserve">; </w:t>
            </w:r>
          </w:p>
          <w:p w:rsidR="00AF0B73" w:rsidRPr="00323480" w:rsidRDefault="00E42266" w:rsidP="00AF0B73">
            <w:pPr>
              <w:jc w:val="both"/>
              <w:rPr>
                <w:rFonts w:eastAsia="Lucida Sans Unicode"/>
              </w:rPr>
            </w:pPr>
            <w:r>
              <w:rPr>
                <w:rFonts w:eastAsia="Lucida Sans Unicode"/>
              </w:rPr>
              <w:t>О</w:t>
            </w:r>
            <w:r w:rsidR="00AF0B73" w:rsidRPr="00323480">
              <w:rPr>
                <w:rFonts w:eastAsia="Lucida Sans Unicode"/>
              </w:rPr>
              <w:t>рганы местного самоуправления муниципальных образований района (сельсоветы</w:t>
            </w:r>
            <w:r w:rsidR="00ED254F" w:rsidRPr="00323480">
              <w:rPr>
                <w:rFonts w:eastAsia="Lucida Sans Unicode"/>
              </w:rPr>
              <w:t>) (п</w:t>
            </w:r>
            <w:r w:rsidR="00AF0B73" w:rsidRPr="00323480">
              <w:rPr>
                <w:rFonts w:eastAsia="Lucida Sans Unicode"/>
              </w:rPr>
              <w:t>о согласованию);</w:t>
            </w:r>
          </w:p>
          <w:p w:rsidR="00ED254F" w:rsidRPr="00323480" w:rsidRDefault="00ED254F" w:rsidP="00ED254F">
            <w:pPr>
              <w:widowControl w:val="0"/>
              <w:jc w:val="both"/>
            </w:pPr>
            <w:r w:rsidRPr="00323480">
              <w:t>юридические лица и индивидуальные предприниматели, осуществляющие хозяйственную деятельность на территории района (по согласованию);</w:t>
            </w:r>
          </w:p>
          <w:p w:rsidR="00AF0B73" w:rsidRPr="00323480" w:rsidRDefault="00AF0B73" w:rsidP="00AF0B73">
            <w:pPr>
              <w:jc w:val="both"/>
              <w:rPr>
                <w:rFonts w:eastAsia="Lucida Sans Unicode"/>
              </w:rPr>
            </w:pPr>
            <w:r w:rsidRPr="00323480">
              <w:rPr>
                <w:rFonts w:eastAsia="Lucida Sans Unicode"/>
              </w:rPr>
              <w:t>граждане, проживающие в сельской местности (по согласованию)</w:t>
            </w:r>
          </w:p>
          <w:p w:rsidR="00DC5E99" w:rsidRPr="00323480" w:rsidRDefault="00DC5E99" w:rsidP="00AF0B73">
            <w:pPr>
              <w:jc w:val="both"/>
            </w:pPr>
          </w:p>
          <w:p w:rsidR="00FD5386" w:rsidRPr="00323480" w:rsidRDefault="00AF0B73" w:rsidP="00CF7EFF">
            <w:pPr>
              <w:jc w:val="both"/>
            </w:pPr>
            <w:r w:rsidRPr="00323480">
              <w:t>Н</w:t>
            </w:r>
            <w:r w:rsidR="00057E08" w:rsidRPr="00323480">
              <w:t>е предусмотрены</w:t>
            </w:r>
          </w:p>
          <w:p w:rsidR="00057E08" w:rsidRDefault="00057E08" w:rsidP="00E37FF4">
            <w:pPr>
              <w:jc w:val="both"/>
            </w:pPr>
          </w:p>
          <w:p w:rsidR="00953C88" w:rsidRPr="00953C88" w:rsidRDefault="00953C88" w:rsidP="00E37FF4">
            <w:pPr>
              <w:jc w:val="both"/>
            </w:pPr>
            <w:r w:rsidRPr="00953C88">
              <w:t>Федеральны</w:t>
            </w:r>
            <w:r>
              <w:t>й</w:t>
            </w:r>
            <w:r w:rsidRPr="00953C88">
              <w:t xml:space="preserve"> закон № 131-ФЗ от 16.09.2003 «Об общих принципах организации местного самоуправления в Российской Федерации»</w:t>
            </w:r>
            <w:r>
              <w:t>,</w:t>
            </w:r>
          </w:p>
          <w:p w:rsidR="00AF42B5" w:rsidRPr="00323480" w:rsidRDefault="00AF42B5" w:rsidP="00AF42B5">
            <w:pPr>
              <w:widowControl w:val="0"/>
              <w:jc w:val="both"/>
            </w:pPr>
            <w:r w:rsidRPr="00323480">
              <w:t xml:space="preserve">Стратегия устойчивого развития сельских территорий Российской Федерации на период до 2030 года, утвержденная распоряжением Правительства Российской Федерации от 02.02.2015 № 151-р, </w:t>
            </w:r>
          </w:p>
          <w:p w:rsidR="00AF42B5" w:rsidRPr="00323480" w:rsidRDefault="00AF42B5" w:rsidP="00AF42B5">
            <w:pPr>
              <w:widowControl w:val="0"/>
              <w:jc w:val="both"/>
            </w:pPr>
            <w:r w:rsidRPr="00323480">
              <w:t>Государственная программа Российской Федерации «Комплексное развитие сельских территорий», утвержденная постановлением Правительства Российской Федерации от 31.05.2019 № 696.</w:t>
            </w:r>
          </w:p>
          <w:p w:rsidR="00E42266" w:rsidRPr="00323480" w:rsidRDefault="00ED254F" w:rsidP="00953C88">
            <w:pPr>
              <w:jc w:val="both"/>
            </w:pPr>
            <w:r w:rsidRPr="00323480">
              <w:t>г</w:t>
            </w:r>
            <w:r w:rsidR="00FD5386" w:rsidRPr="00323480">
              <w:t>осударственн</w:t>
            </w:r>
            <w:r w:rsidR="00323480" w:rsidRPr="00323480">
              <w:t>ая</w:t>
            </w:r>
            <w:r w:rsidR="00FD5386" w:rsidRPr="00323480">
              <w:t xml:space="preserve"> программ</w:t>
            </w:r>
            <w:r w:rsidR="00323480" w:rsidRPr="00323480">
              <w:t>а</w:t>
            </w:r>
            <w:r w:rsidR="00FD5386" w:rsidRPr="00323480">
              <w:t xml:space="preserve"> Алтайского края «</w:t>
            </w:r>
            <w:r w:rsidR="00B815F2" w:rsidRPr="00323480">
              <w:t>Комплексное</w:t>
            </w:r>
            <w:r w:rsidR="00FD5386" w:rsidRPr="00323480">
              <w:t xml:space="preserve"> развитие сельских территорий Алтайского края»</w:t>
            </w:r>
            <w:r w:rsidR="00323480" w:rsidRPr="00323480">
              <w:t xml:space="preserve">, утвержденная постановлением Правительства Алтайского </w:t>
            </w:r>
            <w:r w:rsidR="00323480" w:rsidRPr="00323480">
              <w:lastRenderedPageBreak/>
              <w:t>края от 20.12.2019 № 530.</w:t>
            </w:r>
            <w:r w:rsidR="00FD5386" w:rsidRPr="00323480">
              <w:t xml:space="preserve"> </w:t>
            </w:r>
          </w:p>
        </w:tc>
      </w:tr>
      <w:tr w:rsidR="007947E4" w:rsidRPr="00A56440" w:rsidTr="00326761">
        <w:tc>
          <w:tcPr>
            <w:tcW w:w="3510" w:type="dxa"/>
          </w:tcPr>
          <w:p w:rsidR="006C15D3" w:rsidRPr="00A56440" w:rsidRDefault="007947E4" w:rsidP="0032676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564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Цель программы </w:t>
            </w:r>
          </w:p>
        </w:tc>
        <w:tc>
          <w:tcPr>
            <w:tcW w:w="993" w:type="dxa"/>
          </w:tcPr>
          <w:p w:rsidR="007947E4" w:rsidRPr="00A56440" w:rsidRDefault="007947E4" w:rsidP="00C13870">
            <w:pPr>
              <w:jc w:val="both"/>
            </w:pPr>
          </w:p>
        </w:tc>
        <w:tc>
          <w:tcPr>
            <w:tcW w:w="5103" w:type="dxa"/>
          </w:tcPr>
          <w:p w:rsidR="007176A6" w:rsidRPr="00A56440" w:rsidRDefault="00AF42B5" w:rsidP="00AF42B5">
            <w:pPr>
              <w:widowControl w:val="0"/>
              <w:jc w:val="both"/>
            </w:pPr>
            <w:r>
              <w:t>С</w:t>
            </w:r>
            <w:r w:rsidRPr="006950C5">
              <w:t xml:space="preserve">оздание благоприятных социально-экономических условий для </w:t>
            </w:r>
            <w:r>
              <w:t>о</w:t>
            </w:r>
            <w:r w:rsidR="0083486C">
              <w:t>беспечени</w:t>
            </w:r>
            <w:r>
              <w:t>я</w:t>
            </w:r>
            <w:r w:rsidR="0083486C">
              <w:t xml:space="preserve"> комплексного развития </w:t>
            </w:r>
            <w:r w:rsidR="009D78A5">
              <w:t xml:space="preserve">сельских </w:t>
            </w:r>
            <w:r w:rsidR="0083486C">
              <w:t>территорий муниципального образования Баевский район Алтайского края</w:t>
            </w:r>
          </w:p>
        </w:tc>
      </w:tr>
      <w:tr w:rsidR="007947E4" w:rsidRPr="00A56440" w:rsidTr="00326761">
        <w:trPr>
          <w:trHeight w:val="993"/>
        </w:trPr>
        <w:tc>
          <w:tcPr>
            <w:tcW w:w="3510" w:type="dxa"/>
          </w:tcPr>
          <w:p w:rsidR="007947E4" w:rsidRDefault="00326761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947E4" w:rsidRPr="00A56440">
              <w:rPr>
                <w:rFonts w:ascii="Times New Roman" w:hAnsi="Times New Roman" w:cs="Times New Roman"/>
                <w:sz w:val="24"/>
                <w:szCs w:val="24"/>
              </w:rPr>
              <w:t>адачи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  <w:p w:rsidR="00EE452E" w:rsidRDefault="00EE452E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52E" w:rsidRDefault="00EE452E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52E" w:rsidRDefault="00EE452E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52E" w:rsidRDefault="00EE452E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52E" w:rsidRDefault="00EE452E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19D" w:rsidRDefault="0087619D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A30" w:rsidRDefault="00512A30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52E" w:rsidRDefault="00EE452E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  <w:p w:rsidR="00EE452E" w:rsidRDefault="00EE452E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52E" w:rsidRDefault="00EE452E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099" w:rsidRDefault="00275099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099" w:rsidRDefault="00275099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099" w:rsidRDefault="00275099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52E" w:rsidRDefault="00EE452E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099" w:rsidRDefault="00275099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5F2" w:rsidRDefault="00B815F2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82A" w:rsidRDefault="0062082A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82A" w:rsidRDefault="0062082A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82A" w:rsidRDefault="0062082A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82A" w:rsidRDefault="0062082A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82A" w:rsidRDefault="0062082A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82A" w:rsidRDefault="0062082A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82A" w:rsidRDefault="0062082A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52E" w:rsidRPr="00A56440" w:rsidRDefault="00EE452E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993" w:type="dxa"/>
          </w:tcPr>
          <w:p w:rsidR="007947E4" w:rsidRPr="00A56440" w:rsidRDefault="007947E4" w:rsidP="00C13870">
            <w:pPr>
              <w:jc w:val="both"/>
            </w:pPr>
          </w:p>
        </w:tc>
        <w:tc>
          <w:tcPr>
            <w:tcW w:w="5103" w:type="dxa"/>
          </w:tcPr>
          <w:p w:rsidR="00326761" w:rsidRDefault="00057E08" w:rsidP="00C51B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BA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26761" w:rsidRPr="00842BA9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доступным и комфортным жильем</w:t>
            </w:r>
            <w:r w:rsidR="00842BA9" w:rsidRPr="00842BA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населения;</w:t>
            </w:r>
            <w:r w:rsidR="00326761" w:rsidRPr="00842B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0584E" w:rsidRDefault="00842BA9" w:rsidP="00B25369">
            <w:pPr>
              <w:shd w:val="clear" w:color="auto" w:fill="FFFFFF"/>
              <w:jc w:val="both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ED254F">
              <w:t>- развитие кадрового потенциала в селах района;</w:t>
            </w:r>
            <w:r w:rsidR="0050584E">
              <w:t xml:space="preserve"> </w:t>
            </w:r>
          </w:p>
          <w:p w:rsidR="00842BA9" w:rsidRPr="00842BA9" w:rsidRDefault="00842BA9" w:rsidP="005C6F5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2B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создание и развитие инфраструктуры на территории района</w:t>
            </w:r>
          </w:p>
          <w:p w:rsidR="00E86EE4" w:rsidRDefault="00E86EE4" w:rsidP="00C51B27">
            <w:pPr>
              <w:jc w:val="both"/>
            </w:pPr>
            <w:r w:rsidRPr="00842BA9">
              <w:t xml:space="preserve"> </w:t>
            </w:r>
          </w:p>
          <w:p w:rsidR="00133CA1" w:rsidRPr="00842BA9" w:rsidRDefault="00C93DFD" w:rsidP="00C51B27">
            <w:pPr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133CA1" w:rsidRPr="00842BA9">
              <w:t>количество семей, улучшивших жилищные условия</w:t>
            </w:r>
            <w:r>
              <w:t xml:space="preserve"> с использованием социальных выплат</w:t>
            </w:r>
            <w:r w:rsidR="00133CA1" w:rsidRPr="00842BA9">
              <w:t>;</w:t>
            </w:r>
          </w:p>
          <w:p w:rsidR="00C93DFD" w:rsidRDefault="00C93DFD" w:rsidP="00C51B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ввод (приобретение) жил</w:t>
            </w:r>
            <w:r w:rsidR="005A48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ья гражданами, проживающими на территории района, построенного (приобретенного) с использованием социальных выплат;  </w:t>
            </w:r>
          </w:p>
          <w:p w:rsidR="00512A30" w:rsidRPr="00323480" w:rsidRDefault="00512A30" w:rsidP="00C51B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34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23480">
              <w:rPr>
                <w:sz w:val="24"/>
                <w:szCs w:val="24"/>
                <w:lang w:eastAsia="ru-RU"/>
              </w:rPr>
              <w:t xml:space="preserve"> </w:t>
            </w:r>
            <w:r w:rsidRPr="003234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студентов, обучающихся в высших и средних образовательных организациях, подведомственных Министерству сельского хозяйства РФ, Алтайского края, привлеченных для прохождения производственной практики</w:t>
            </w:r>
            <w:r w:rsidR="003234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3234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93DFD" w:rsidRDefault="00C93DFD" w:rsidP="00C51B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количество введенных в действие проектов по благоустройству;</w:t>
            </w:r>
          </w:p>
          <w:p w:rsidR="0062082A" w:rsidRPr="00842BA9" w:rsidRDefault="00C93DFD" w:rsidP="00C51B27">
            <w:pPr>
              <w:autoSpaceDE w:val="0"/>
              <w:autoSpaceDN w:val="0"/>
              <w:adjustRightInd w:val="0"/>
              <w:jc w:val="both"/>
            </w:pPr>
            <w:r w:rsidRPr="009D78A5">
              <w:t xml:space="preserve">- </w:t>
            </w:r>
            <w:r w:rsidR="0062082A" w:rsidRPr="009D78A5">
              <w:t>протяженность введенных в действие локальных водопроводов</w:t>
            </w:r>
          </w:p>
          <w:p w:rsidR="007176A6" w:rsidRDefault="007176A6" w:rsidP="00C51B27">
            <w:pPr>
              <w:autoSpaceDE w:val="0"/>
              <w:autoSpaceDN w:val="0"/>
              <w:adjustRightInd w:val="0"/>
              <w:jc w:val="both"/>
            </w:pPr>
            <w:r>
              <w:t xml:space="preserve">  </w:t>
            </w:r>
          </w:p>
          <w:p w:rsidR="0052384F" w:rsidRPr="00842BA9" w:rsidRDefault="00EE452E" w:rsidP="00C51B27">
            <w:pPr>
              <w:autoSpaceDE w:val="0"/>
              <w:autoSpaceDN w:val="0"/>
              <w:adjustRightInd w:val="0"/>
              <w:jc w:val="both"/>
            </w:pPr>
            <w:r w:rsidRPr="00842BA9">
              <w:t>20</w:t>
            </w:r>
            <w:r w:rsidR="007176A6">
              <w:t>20</w:t>
            </w:r>
            <w:r w:rsidRPr="00842BA9">
              <w:t>-202</w:t>
            </w:r>
            <w:r w:rsidR="007176A6">
              <w:t>5</w:t>
            </w:r>
            <w:r w:rsidRPr="00842BA9">
              <w:t xml:space="preserve"> годы</w:t>
            </w:r>
            <w:r w:rsidR="0052384F" w:rsidRPr="00842BA9">
              <w:t xml:space="preserve"> (без разделения на этапы)</w:t>
            </w:r>
          </w:p>
          <w:p w:rsidR="0052384F" w:rsidRPr="00842BA9" w:rsidRDefault="0052384F" w:rsidP="00C51B27">
            <w:pPr>
              <w:autoSpaceDE w:val="0"/>
              <w:autoSpaceDN w:val="0"/>
              <w:adjustRightInd w:val="0"/>
              <w:jc w:val="both"/>
            </w:pPr>
            <w:r w:rsidRPr="00842BA9">
              <w:t>Контроль за реализацией мероприятий программы - ежегодно;</w:t>
            </w:r>
          </w:p>
          <w:p w:rsidR="00B815F2" w:rsidRPr="00842BA9" w:rsidRDefault="0052384F" w:rsidP="00D21E84">
            <w:pPr>
              <w:jc w:val="both"/>
            </w:pPr>
            <w:r w:rsidRPr="00842BA9">
              <w:t>Подведение промежуточных итогов и корректировка программы – ежегодно</w:t>
            </w:r>
          </w:p>
        </w:tc>
      </w:tr>
      <w:tr w:rsidR="007947E4" w:rsidRPr="00A56440" w:rsidTr="00326761">
        <w:tc>
          <w:tcPr>
            <w:tcW w:w="3510" w:type="dxa"/>
          </w:tcPr>
          <w:p w:rsidR="007947E4" w:rsidRDefault="007947E4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56440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программы по годам </w:t>
            </w:r>
          </w:p>
          <w:p w:rsidR="00DC5E99" w:rsidRDefault="00DC5E99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E99" w:rsidRDefault="00DC5E99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E99" w:rsidRDefault="00DC5E99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E99" w:rsidRDefault="00DC5E99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E99" w:rsidRDefault="00DC5E99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E99" w:rsidRDefault="00DC5E99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E99" w:rsidRDefault="00DC5E99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E99" w:rsidRDefault="00DC5E99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E99" w:rsidRDefault="00DC5E99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E99" w:rsidRDefault="00DC5E99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E99" w:rsidRDefault="00DC5E99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E99" w:rsidRDefault="00DC5E99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E99" w:rsidRDefault="00DC5E99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E99" w:rsidRDefault="00DC5E99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E99" w:rsidRDefault="00DC5E99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E99" w:rsidRDefault="00DC5E99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E99" w:rsidRDefault="00DC5E99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E99" w:rsidRDefault="00DC5E99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E99" w:rsidRDefault="00DC5E99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E99" w:rsidRDefault="00DC5E99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E99" w:rsidRDefault="00DC5E99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E99" w:rsidRDefault="00DC5E99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E99" w:rsidRDefault="00DC5E99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E99" w:rsidRDefault="00DC5E99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E99" w:rsidRDefault="00DC5E99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E99" w:rsidRDefault="00DC5E99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E99" w:rsidRDefault="00DC5E99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E99" w:rsidRPr="00A56440" w:rsidRDefault="00DC5E99" w:rsidP="00C13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47E4" w:rsidRPr="00A56440" w:rsidRDefault="007947E4" w:rsidP="00C13870">
            <w:pPr>
              <w:jc w:val="both"/>
            </w:pPr>
          </w:p>
        </w:tc>
        <w:tc>
          <w:tcPr>
            <w:tcW w:w="5103" w:type="dxa"/>
          </w:tcPr>
          <w:p w:rsidR="007947E4" w:rsidRPr="008D0477" w:rsidRDefault="007947E4" w:rsidP="00C13870">
            <w:pPr>
              <w:jc w:val="both"/>
            </w:pPr>
            <w:r w:rsidRPr="008D0477">
              <w:rPr>
                <w:color w:val="000000"/>
              </w:rPr>
              <w:t>общий объем финансирования за счет всех источни</w:t>
            </w:r>
            <w:r w:rsidRPr="008D0477">
              <w:rPr>
                <w:color w:val="000000"/>
              </w:rPr>
              <w:softHyphen/>
              <w:t>ков</w:t>
            </w:r>
            <w:r w:rsidRPr="008D0477">
              <w:rPr>
                <w:color w:val="000000"/>
                <w:lang w:val="en-US"/>
              </w:rPr>
              <w:t> </w:t>
            </w:r>
            <w:r w:rsidRPr="008D0477">
              <w:t>–</w:t>
            </w:r>
            <w:r w:rsidRPr="008D0477">
              <w:rPr>
                <w:lang w:val="en-US"/>
              </w:rPr>
              <w:t> </w:t>
            </w:r>
            <w:r w:rsidR="0053122C" w:rsidRPr="008D0477">
              <w:t xml:space="preserve"> </w:t>
            </w:r>
            <w:r w:rsidR="00A4423C" w:rsidRPr="008D0477">
              <w:t>70152</w:t>
            </w:r>
            <w:r w:rsidR="00742FFE" w:rsidRPr="008D0477">
              <w:t>,</w:t>
            </w:r>
            <w:r w:rsidR="00A4423C" w:rsidRPr="008D0477">
              <w:t>66</w:t>
            </w:r>
            <w:r w:rsidRPr="008D0477">
              <w:t xml:space="preserve"> тыс. руб., в том числе по годам: </w:t>
            </w:r>
          </w:p>
          <w:p w:rsidR="007947E4" w:rsidRPr="008D0477" w:rsidRDefault="007947E4" w:rsidP="00C138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4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176A6" w:rsidRPr="008D04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D0477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397F60" w:rsidRPr="008D04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6F59" w:rsidRPr="008D04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42FFE" w:rsidRPr="008D0477">
              <w:rPr>
                <w:rFonts w:ascii="Times New Roman" w:hAnsi="Times New Roman" w:cs="Times New Roman"/>
                <w:sz w:val="24"/>
                <w:szCs w:val="24"/>
              </w:rPr>
              <w:t>2413,6</w:t>
            </w: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7947E4" w:rsidRPr="008D0477" w:rsidRDefault="007947E4" w:rsidP="00C138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7176A6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год – </w:t>
            </w:r>
            <w:r w:rsidR="00397F60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C2EF7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A4423C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CB6D6A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A4423C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  <w:r w:rsidR="000C2EF7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A4423C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  <w:r w:rsidR="00397F60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</w:t>
            </w: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ыс. руб.;</w:t>
            </w:r>
          </w:p>
          <w:p w:rsidR="007947E4" w:rsidRPr="008D0477" w:rsidRDefault="007947E4" w:rsidP="00C138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7176A6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 w:rsidR="00397F60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C2EF7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5C6F59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B6D6A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  <w:r w:rsidR="000C2EF7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5C6F59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CB6D6A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7947E4" w:rsidRPr="008D0477" w:rsidRDefault="00397F60" w:rsidP="00C138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7176A6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 </w:t>
            </w:r>
            <w:r w:rsidR="005C6F59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="0053122C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r w:rsidR="007947E4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</w:t>
            </w:r>
            <w:r w:rsidR="007947E4" w:rsidRPr="008D04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="007947E4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руб.;</w:t>
            </w:r>
          </w:p>
          <w:p w:rsidR="007947E4" w:rsidRPr="008D0477" w:rsidRDefault="00397F60" w:rsidP="00C138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7176A6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 </w:t>
            </w:r>
            <w:r w:rsidR="005C6F59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="0053122C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r w:rsidR="007947E4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 руб.;</w:t>
            </w:r>
          </w:p>
          <w:p w:rsidR="007176A6" w:rsidRPr="008D0477" w:rsidRDefault="007176A6" w:rsidP="00C138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2025 год -  </w:t>
            </w:r>
            <w:r w:rsidR="005C6F59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="0053122C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тыс.руб.</w:t>
            </w:r>
          </w:p>
          <w:p w:rsidR="00F33859" w:rsidRPr="008D0477" w:rsidRDefault="00F33859" w:rsidP="00C138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  <w:p w:rsidR="00953C88" w:rsidRPr="008D0477" w:rsidRDefault="007947E4" w:rsidP="00C138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счет средств местного бюджета –</w:t>
            </w:r>
            <w:r w:rsidR="005C6F59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  <w:r w:rsidR="00A4423C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</w:t>
            </w:r>
            <w:r w:rsidR="005C6F59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A4423C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953C88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тыс.руб.,</w:t>
            </w:r>
          </w:p>
          <w:p w:rsidR="007947E4" w:rsidRPr="008D0477" w:rsidRDefault="007947E4" w:rsidP="00C138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годам:</w:t>
            </w:r>
          </w:p>
          <w:p w:rsidR="007947E4" w:rsidRPr="008D0477" w:rsidRDefault="007947E4" w:rsidP="00C138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7176A6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 w:rsidR="00953C88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C6F59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383230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5C6F59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383230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7947E4" w:rsidRPr="008D0477" w:rsidRDefault="007947E4" w:rsidP="00C138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7176A6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год – </w:t>
            </w:r>
            <w:r w:rsidR="000C2EF7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A4423C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922</w:t>
            </w:r>
            <w:r w:rsidR="000C2EF7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A4423C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953C88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7947E4" w:rsidRPr="008D0477" w:rsidRDefault="007947E4" w:rsidP="00C138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7176A6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 w:rsidR="00953C88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C2EF7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C6F59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0C2EF7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44,0</w:t>
            </w:r>
            <w:r w:rsidR="00953C88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7947E4" w:rsidRPr="008D0477" w:rsidRDefault="007947E4" w:rsidP="00C138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  <w:r w:rsidR="007176A6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 w:rsidR="00953C88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="005C6F59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953C88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7947E4" w:rsidRPr="008D0477" w:rsidRDefault="007947E4" w:rsidP="00C138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7176A6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 w:rsidR="00953C88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="005C6F59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953C88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7176A6" w:rsidRPr="008D0477" w:rsidRDefault="00953C88" w:rsidP="00C138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2025 год -            </w:t>
            </w:r>
            <w:r w:rsidR="005C6F59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176A6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тыс.руб.</w:t>
            </w:r>
          </w:p>
          <w:p w:rsidR="00F33859" w:rsidRPr="008D0477" w:rsidRDefault="00F33859" w:rsidP="00C138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  <w:p w:rsidR="007947E4" w:rsidRPr="008D0477" w:rsidRDefault="007947E4" w:rsidP="00C138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477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краевого бюджета – </w:t>
            </w:r>
            <w:r w:rsidR="005C6F59" w:rsidRPr="008D04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2FFE" w:rsidRPr="008D04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4423C" w:rsidRPr="008D0477">
              <w:rPr>
                <w:rFonts w:ascii="Times New Roman" w:hAnsi="Times New Roman" w:cs="Times New Roman"/>
                <w:sz w:val="24"/>
                <w:szCs w:val="24"/>
              </w:rPr>
              <w:t>2736</w:t>
            </w:r>
            <w:r w:rsidR="00742FFE" w:rsidRPr="008D04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4423C" w:rsidRPr="008D047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5C6F59" w:rsidRPr="008D04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76A6" w:rsidRPr="008D0477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Pr="008D0477">
              <w:rPr>
                <w:rFonts w:ascii="Times New Roman" w:hAnsi="Times New Roman" w:cs="Times New Roman"/>
                <w:sz w:val="24"/>
                <w:szCs w:val="24"/>
              </w:rPr>
              <w:t>руб., в том числе по годам:</w:t>
            </w:r>
          </w:p>
          <w:p w:rsidR="007947E4" w:rsidRPr="008D0477" w:rsidRDefault="007947E4" w:rsidP="00C138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4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176A6" w:rsidRPr="008D04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D0477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383230" w:rsidRPr="008D0477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 w:rsidR="00742FFE" w:rsidRPr="008D0477">
              <w:rPr>
                <w:rFonts w:ascii="Times New Roman" w:hAnsi="Times New Roman" w:cs="Times New Roman"/>
                <w:sz w:val="24"/>
                <w:szCs w:val="24"/>
              </w:rPr>
              <w:t>54,4</w:t>
            </w:r>
            <w:r w:rsidR="00953C88" w:rsidRPr="008D04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0477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7947E4" w:rsidRPr="008D0477" w:rsidRDefault="007947E4" w:rsidP="00C138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4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176A6" w:rsidRPr="008D04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0477">
              <w:rPr>
                <w:rFonts w:ascii="Times New Roman" w:hAnsi="Times New Roman" w:cs="Times New Roman"/>
                <w:sz w:val="24"/>
                <w:szCs w:val="24"/>
              </w:rPr>
              <w:t xml:space="preserve">1 год – </w:t>
            </w:r>
            <w:r w:rsidR="000C2EF7" w:rsidRPr="008D04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4423C" w:rsidRPr="008D0477">
              <w:rPr>
                <w:rFonts w:ascii="Times New Roman" w:hAnsi="Times New Roman" w:cs="Times New Roman"/>
                <w:sz w:val="24"/>
                <w:szCs w:val="24"/>
              </w:rPr>
              <w:t>9869</w:t>
            </w:r>
            <w:r w:rsidR="005C6F59" w:rsidRPr="008D04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4423C" w:rsidRPr="008D04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C2EF7" w:rsidRPr="008D04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176A6" w:rsidRPr="008D04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0477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7947E4" w:rsidRPr="008D0477" w:rsidRDefault="007947E4" w:rsidP="00C138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7176A6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 w:rsidR="000C2EF7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20312</w:t>
            </w:r>
            <w:r w:rsidR="005C6F59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0C2EF7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7176A6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7947E4" w:rsidRPr="008D0477" w:rsidRDefault="007947E4" w:rsidP="00C138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7176A6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 w:rsidR="007176A6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="005C6F59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7947E4" w:rsidRPr="008D0477" w:rsidRDefault="007947E4" w:rsidP="00C138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7176A6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 w:rsidR="007176A6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53C88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5C6F59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7176A6" w:rsidRPr="008D0477" w:rsidRDefault="007176A6" w:rsidP="00C138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2025 год - </w:t>
            </w:r>
            <w:r w:rsidR="005C6F59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="005C6F59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r w:rsidR="00953C88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ыс.руб.</w:t>
            </w:r>
          </w:p>
          <w:p w:rsidR="00F33859" w:rsidRPr="008D0477" w:rsidRDefault="00F33859" w:rsidP="00C138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  <w:p w:rsidR="007947E4" w:rsidRPr="008D0477" w:rsidRDefault="007947E4" w:rsidP="00C138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счет средств федерального бюджета </w:t>
            </w:r>
            <w:r w:rsidRPr="008D047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5C6F59" w:rsidRPr="008D04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42FFE" w:rsidRPr="008D0477">
              <w:rPr>
                <w:rFonts w:ascii="Times New Roman" w:hAnsi="Times New Roman" w:cs="Times New Roman"/>
                <w:sz w:val="24"/>
                <w:szCs w:val="24"/>
              </w:rPr>
              <w:t>835</w:t>
            </w:r>
            <w:r w:rsidR="005C6F59" w:rsidRPr="008D04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42FFE" w:rsidRPr="008D04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66DBC" w:rsidRPr="008D04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0477">
              <w:rPr>
                <w:rFonts w:ascii="Times New Roman" w:hAnsi="Times New Roman" w:cs="Times New Roman"/>
                <w:sz w:val="24"/>
                <w:szCs w:val="24"/>
              </w:rPr>
              <w:t>тыс. руб., в том числе по годам:</w:t>
            </w:r>
          </w:p>
          <w:p w:rsidR="007947E4" w:rsidRPr="008D0477" w:rsidRDefault="007947E4" w:rsidP="00C138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4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176A6" w:rsidRPr="008D04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D0477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A4423C" w:rsidRPr="008D0477">
              <w:rPr>
                <w:rFonts w:ascii="Times New Roman" w:hAnsi="Times New Roman" w:cs="Times New Roman"/>
                <w:sz w:val="24"/>
                <w:szCs w:val="24"/>
              </w:rPr>
              <w:t>9109,36</w:t>
            </w:r>
            <w:r w:rsidR="00953C88" w:rsidRPr="008D047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D0477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7947E4" w:rsidRPr="008D0477" w:rsidRDefault="007947E4" w:rsidP="00C138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7176A6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год – </w:t>
            </w:r>
            <w:r w:rsidR="007176A6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 w:rsidR="00953C88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A4423C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3273,66</w:t>
            </w:r>
            <w:r w:rsidR="00953C88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7947E4" w:rsidRPr="008D0477" w:rsidRDefault="007947E4" w:rsidP="00C138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7176A6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 w:rsidR="007176A6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="005C6F59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7176A6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7947E4" w:rsidRPr="008D0477" w:rsidRDefault="007947E4" w:rsidP="00C138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7176A6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 w:rsidR="007176A6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="005C6F59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7176A6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53C88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7947E4" w:rsidRPr="008D0477" w:rsidRDefault="007947E4" w:rsidP="00C13870">
            <w:pPr>
              <w:rPr>
                <w:color w:val="000000"/>
              </w:rPr>
            </w:pPr>
            <w:r w:rsidRPr="008D0477">
              <w:rPr>
                <w:color w:val="000000"/>
              </w:rPr>
              <w:t>202</w:t>
            </w:r>
            <w:r w:rsidR="007176A6" w:rsidRPr="008D0477">
              <w:rPr>
                <w:color w:val="000000"/>
              </w:rPr>
              <w:t>4</w:t>
            </w:r>
            <w:r w:rsidRPr="008D0477">
              <w:rPr>
                <w:color w:val="000000"/>
              </w:rPr>
              <w:t xml:space="preserve"> год – </w:t>
            </w:r>
            <w:r w:rsidR="007176A6" w:rsidRPr="008D0477">
              <w:rPr>
                <w:color w:val="000000"/>
              </w:rPr>
              <w:t xml:space="preserve">          </w:t>
            </w:r>
            <w:r w:rsidR="005C6F59" w:rsidRPr="008D0477">
              <w:rPr>
                <w:color w:val="000000"/>
              </w:rPr>
              <w:t xml:space="preserve"> 0</w:t>
            </w:r>
            <w:r w:rsidR="007176A6" w:rsidRPr="008D0477">
              <w:rPr>
                <w:color w:val="000000"/>
              </w:rPr>
              <w:t xml:space="preserve"> </w:t>
            </w:r>
            <w:r w:rsidR="00953C88" w:rsidRPr="008D0477">
              <w:rPr>
                <w:color w:val="000000"/>
              </w:rPr>
              <w:t xml:space="preserve"> </w:t>
            </w:r>
            <w:r w:rsidRPr="008D0477">
              <w:rPr>
                <w:color w:val="000000"/>
              </w:rPr>
              <w:t>тыс. руб.</w:t>
            </w:r>
          </w:p>
          <w:p w:rsidR="007176A6" w:rsidRPr="008D0477" w:rsidRDefault="007176A6" w:rsidP="00C13870">
            <w:pPr>
              <w:rPr>
                <w:color w:val="000000"/>
              </w:rPr>
            </w:pPr>
            <w:r w:rsidRPr="008D0477">
              <w:rPr>
                <w:color w:val="000000"/>
              </w:rPr>
              <w:t xml:space="preserve">2025 год -            </w:t>
            </w:r>
            <w:r w:rsidR="005C6F59" w:rsidRPr="008D0477">
              <w:rPr>
                <w:color w:val="000000"/>
              </w:rPr>
              <w:t xml:space="preserve"> 0</w:t>
            </w:r>
            <w:r w:rsidRPr="008D0477">
              <w:rPr>
                <w:color w:val="000000"/>
              </w:rPr>
              <w:t xml:space="preserve"> </w:t>
            </w:r>
            <w:r w:rsidR="005C6F59" w:rsidRPr="008D0477">
              <w:rPr>
                <w:color w:val="000000"/>
              </w:rPr>
              <w:t xml:space="preserve"> </w:t>
            </w:r>
            <w:r w:rsidRPr="008D0477">
              <w:rPr>
                <w:color w:val="000000"/>
              </w:rPr>
              <w:t>тыс.руб.</w:t>
            </w:r>
          </w:p>
          <w:p w:rsidR="00B815F2" w:rsidRPr="008D0477" w:rsidRDefault="00B815F2" w:rsidP="00C138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947E4" w:rsidRPr="008D0477" w:rsidRDefault="007947E4" w:rsidP="00C138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счет внебюджетных источников –</w:t>
            </w:r>
            <w:r w:rsidR="00383230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42FFE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A4423C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</w:t>
            </w:r>
            <w:r w:rsidR="005C6F59" w:rsidRPr="008D04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4423C" w:rsidRPr="008D0477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5C6F59" w:rsidRPr="008D04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04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76A6" w:rsidRPr="008D0477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366DBC" w:rsidRPr="008D04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76A6" w:rsidRPr="008D0477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8D0477">
              <w:rPr>
                <w:rFonts w:ascii="Times New Roman" w:hAnsi="Times New Roman" w:cs="Times New Roman"/>
                <w:sz w:val="24"/>
                <w:szCs w:val="24"/>
              </w:rPr>
              <w:t>тыс. руб., в том числе по годам:</w:t>
            </w:r>
          </w:p>
          <w:p w:rsidR="007947E4" w:rsidRPr="008D0477" w:rsidRDefault="007947E4" w:rsidP="00C138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4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176A6" w:rsidRPr="008D04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D0477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383230" w:rsidRPr="008D04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42FFE" w:rsidRPr="008D047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383230" w:rsidRPr="008D04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B6D6A" w:rsidRPr="008D047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7176A6" w:rsidRPr="008D047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8D0477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7947E4" w:rsidRPr="008D0477" w:rsidRDefault="007947E4" w:rsidP="00C138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7176A6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год – </w:t>
            </w:r>
            <w:r w:rsidR="00CB6D6A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69</w:t>
            </w:r>
            <w:r w:rsidR="00A4423C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CB6D6A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A4423C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  <w:r w:rsidR="007176A6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7947E4" w:rsidRPr="008D0477" w:rsidRDefault="007947E4" w:rsidP="00C138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7176A6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 w:rsidR="007176A6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CB6D6A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619,19</w:t>
            </w:r>
            <w:r w:rsidR="007176A6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953C88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ыс. руб.;</w:t>
            </w:r>
          </w:p>
          <w:p w:rsidR="007947E4" w:rsidRPr="008D0477" w:rsidRDefault="007947E4" w:rsidP="00C138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7176A6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 w:rsidR="007176A6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="00CB6D6A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5C6F59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7176A6"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8D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7947E4" w:rsidRPr="008D0477" w:rsidRDefault="007947E4" w:rsidP="008B0852">
            <w:pPr>
              <w:rPr>
                <w:color w:val="000000"/>
              </w:rPr>
            </w:pPr>
            <w:r w:rsidRPr="008D0477">
              <w:rPr>
                <w:color w:val="000000"/>
              </w:rPr>
              <w:t>202</w:t>
            </w:r>
            <w:r w:rsidR="007176A6" w:rsidRPr="008D0477">
              <w:rPr>
                <w:color w:val="000000"/>
              </w:rPr>
              <w:t xml:space="preserve">4 год –         </w:t>
            </w:r>
            <w:r w:rsidR="00CB6D6A" w:rsidRPr="008D0477">
              <w:rPr>
                <w:color w:val="000000"/>
              </w:rPr>
              <w:t xml:space="preserve">   </w:t>
            </w:r>
            <w:r w:rsidR="005C6F59" w:rsidRPr="008D0477">
              <w:rPr>
                <w:color w:val="000000"/>
              </w:rPr>
              <w:t>0</w:t>
            </w:r>
            <w:r w:rsidR="007176A6" w:rsidRPr="008D0477">
              <w:rPr>
                <w:color w:val="000000"/>
              </w:rPr>
              <w:t xml:space="preserve">   </w:t>
            </w:r>
            <w:r w:rsidR="005C6F59" w:rsidRPr="008D0477">
              <w:rPr>
                <w:color w:val="000000"/>
              </w:rPr>
              <w:t xml:space="preserve"> </w:t>
            </w:r>
            <w:r w:rsidRPr="008D0477">
              <w:rPr>
                <w:color w:val="000000"/>
              </w:rPr>
              <w:t xml:space="preserve"> тыс. руб.</w:t>
            </w:r>
          </w:p>
          <w:p w:rsidR="00BF7FA3" w:rsidRPr="008D0477" w:rsidRDefault="007176A6" w:rsidP="00B815F2">
            <w:pPr>
              <w:rPr>
                <w:color w:val="000000"/>
              </w:rPr>
            </w:pPr>
            <w:r w:rsidRPr="008D0477">
              <w:rPr>
                <w:color w:val="000000"/>
              </w:rPr>
              <w:t xml:space="preserve">2025 год -          </w:t>
            </w:r>
            <w:r w:rsidR="00CB6D6A" w:rsidRPr="008D0477">
              <w:rPr>
                <w:color w:val="000000"/>
              </w:rPr>
              <w:t xml:space="preserve">   </w:t>
            </w:r>
            <w:r w:rsidR="005C6F59" w:rsidRPr="008D0477">
              <w:rPr>
                <w:color w:val="000000"/>
              </w:rPr>
              <w:t>0</w:t>
            </w:r>
            <w:r w:rsidRPr="008D0477">
              <w:rPr>
                <w:color w:val="000000"/>
              </w:rPr>
              <w:t xml:space="preserve">   </w:t>
            </w:r>
            <w:r w:rsidR="00953C88" w:rsidRPr="008D0477">
              <w:rPr>
                <w:color w:val="000000"/>
              </w:rPr>
              <w:t xml:space="preserve">  </w:t>
            </w:r>
            <w:r w:rsidRPr="008D0477">
              <w:rPr>
                <w:color w:val="000000"/>
              </w:rPr>
              <w:t>тыс.руб.</w:t>
            </w:r>
          </w:p>
          <w:p w:rsidR="00DC5E99" w:rsidRPr="008D0477" w:rsidRDefault="00DC5E99" w:rsidP="00B815F2">
            <w:pPr>
              <w:rPr>
                <w:color w:val="FF0000"/>
              </w:rPr>
            </w:pPr>
          </w:p>
        </w:tc>
      </w:tr>
      <w:tr w:rsidR="007947E4" w:rsidRPr="00A56440" w:rsidTr="00326761">
        <w:tc>
          <w:tcPr>
            <w:tcW w:w="3510" w:type="dxa"/>
          </w:tcPr>
          <w:p w:rsidR="007947E4" w:rsidRDefault="008B0852" w:rsidP="001E2F1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A4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</w:t>
            </w:r>
            <w:r w:rsidR="001E2F1F" w:rsidRPr="005A4873">
              <w:rPr>
                <w:rFonts w:ascii="Times New Roman" w:hAnsi="Times New Roman" w:cs="Times New Roman"/>
                <w:sz w:val="24"/>
                <w:szCs w:val="24"/>
              </w:rPr>
              <w:t xml:space="preserve"> конечные </w:t>
            </w:r>
            <w:r w:rsidRPr="005A4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47E4" w:rsidRPr="005A487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реализации программы </w:t>
            </w:r>
          </w:p>
          <w:p w:rsidR="00F37CA6" w:rsidRDefault="00F37CA6" w:rsidP="001E2F1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CA6" w:rsidRPr="00824B35" w:rsidRDefault="00F37CA6" w:rsidP="001E2F1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7947E4" w:rsidRPr="00824B35" w:rsidRDefault="007947E4" w:rsidP="00C13870">
            <w:pPr>
              <w:jc w:val="both"/>
              <w:rPr>
                <w:highlight w:val="yellow"/>
              </w:rPr>
            </w:pPr>
          </w:p>
        </w:tc>
        <w:tc>
          <w:tcPr>
            <w:tcW w:w="5103" w:type="dxa"/>
          </w:tcPr>
          <w:p w:rsidR="005A4873" w:rsidRPr="008D0477" w:rsidRDefault="00110EA8" w:rsidP="0062082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D0477">
              <w:rPr>
                <w:color w:val="000000"/>
              </w:rPr>
              <w:t xml:space="preserve">    -</w:t>
            </w:r>
            <w:r w:rsidR="0062082A" w:rsidRPr="008D0477">
              <w:rPr>
                <w:color w:val="000000"/>
              </w:rPr>
              <w:t>улучшение жилищных условий</w:t>
            </w:r>
            <w:r w:rsidR="00FC0137" w:rsidRPr="008D0477">
              <w:rPr>
                <w:color w:val="000000"/>
              </w:rPr>
              <w:t xml:space="preserve"> </w:t>
            </w:r>
            <w:r w:rsidR="00742FFE" w:rsidRPr="008D0477">
              <w:rPr>
                <w:color w:val="000000"/>
              </w:rPr>
              <w:t>8</w:t>
            </w:r>
            <w:r w:rsidR="005A4873" w:rsidRPr="008D0477">
              <w:rPr>
                <w:color w:val="000000"/>
              </w:rPr>
              <w:t xml:space="preserve"> сельских семей, которые построили (приобрели) жилье с использованием социальных выплат;  </w:t>
            </w:r>
          </w:p>
          <w:p w:rsidR="00110EA8" w:rsidRPr="008D0477" w:rsidRDefault="00110EA8" w:rsidP="0062082A">
            <w:pPr>
              <w:autoSpaceDE w:val="0"/>
              <w:autoSpaceDN w:val="0"/>
              <w:adjustRightInd w:val="0"/>
              <w:jc w:val="both"/>
            </w:pPr>
            <w:r w:rsidRPr="008D0477">
              <w:t xml:space="preserve">    -</w:t>
            </w:r>
            <w:r w:rsidR="00FC0137" w:rsidRPr="008D0477">
              <w:t xml:space="preserve"> </w:t>
            </w:r>
            <w:r w:rsidR="005A4873" w:rsidRPr="008D0477">
              <w:t>ввод (приобретение)</w:t>
            </w:r>
            <w:r w:rsidRPr="008D0477">
              <w:t xml:space="preserve"> с использованием социальных выплат </w:t>
            </w:r>
            <w:r w:rsidR="00FC0137" w:rsidRPr="008D0477">
              <w:t xml:space="preserve"> 3</w:t>
            </w:r>
            <w:r w:rsidR="00742FFE" w:rsidRPr="008D0477">
              <w:t>90</w:t>
            </w:r>
            <w:r w:rsidR="00FC0137" w:rsidRPr="008D0477">
              <w:t xml:space="preserve"> </w:t>
            </w:r>
            <w:r w:rsidRPr="008D0477">
              <w:t>кв.м.</w:t>
            </w:r>
            <w:r w:rsidR="005A4873" w:rsidRPr="008D0477">
              <w:t xml:space="preserve"> жилья гражданами, проживающими на территории района</w:t>
            </w:r>
            <w:r w:rsidRPr="008D0477">
              <w:t>;</w:t>
            </w:r>
          </w:p>
          <w:p w:rsidR="006F3EF4" w:rsidRPr="008D0477" w:rsidRDefault="006F3EF4" w:rsidP="0062082A">
            <w:pPr>
              <w:autoSpaceDE w:val="0"/>
              <w:autoSpaceDN w:val="0"/>
              <w:adjustRightInd w:val="0"/>
              <w:jc w:val="both"/>
            </w:pPr>
            <w:r w:rsidRPr="008D0477">
              <w:t xml:space="preserve">   </w:t>
            </w:r>
            <w:r w:rsidR="00DC5E99" w:rsidRPr="008D0477">
              <w:t xml:space="preserve">- </w:t>
            </w:r>
            <w:r w:rsidRPr="008D0477">
              <w:t>достижения показателя численности студентов, обучающихся в высших и средних образовательных</w:t>
            </w:r>
            <w:r w:rsidR="00323480" w:rsidRPr="008D0477">
              <w:t xml:space="preserve"> </w:t>
            </w:r>
            <w:r w:rsidRPr="008D0477">
              <w:t>организациях, подведомственных Министерству сельского хозяйства РФ, Алтайского края, привлеченных для прохождения производственной практики, до 6;</w:t>
            </w:r>
          </w:p>
          <w:p w:rsidR="0062082A" w:rsidRPr="008D0477" w:rsidRDefault="006F3EF4" w:rsidP="0062082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D0477">
              <w:rPr>
                <w:color w:val="000000"/>
              </w:rPr>
              <w:t xml:space="preserve">    </w:t>
            </w:r>
            <w:r w:rsidR="00110EA8" w:rsidRPr="008D0477">
              <w:rPr>
                <w:color w:val="000000"/>
              </w:rPr>
              <w:t>-</w:t>
            </w:r>
            <w:r w:rsidR="00FC0137" w:rsidRPr="008D0477">
              <w:rPr>
                <w:color w:val="000000"/>
              </w:rPr>
              <w:t xml:space="preserve"> </w:t>
            </w:r>
            <w:r w:rsidR="0062082A" w:rsidRPr="008D0477">
              <w:rPr>
                <w:color w:val="000000"/>
              </w:rPr>
              <w:t>в</w:t>
            </w:r>
            <w:r w:rsidR="00824B35" w:rsidRPr="008D0477">
              <w:rPr>
                <w:color w:val="000000"/>
              </w:rPr>
              <w:t>в</w:t>
            </w:r>
            <w:r w:rsidR="0062082A" w:rsidRPr="008D0477">
              <w:rPr>
                <w:color w:val="000000"/>
              </w:rPr>
              <w:t>од в действие</w:t>
            </w:r>
            <w:r w:rsidR="0053122C" w:rsidRPr="008D0477">
              <w:rPr>
                <w:color w:val="000000"/>
              </w:rPr>
              <w:t xml:space="preserve"> </w:t>
            </w:r>
            <w:r w:rsidR="00742FFE" w:rsidRPr="008D0477">
              <w:rPr>
                <w:color w:val="000000"/>
              </w:rPr>
              <w:t>9</w:t>
            </w:r>
            <w:r w:rsidR="0053122C" w:rsidRPr="008D0477">
              <w:rPr>
                <w:color w:val="000000"/>
              </w:rPr>
              <w:t xml:space="preserve"> </w:t>
            </w:r>
            <w:r w:rsidR="00824B35" w:rsidRPr="008D0477">
              <w:rPr>
                <w:color w:val="000000"/>
              </w:rPr>
              <w:t>проектов по благоус</w:t>
            </w:r>
            <w:r w:rsidR="00110EA8" w:rsidRPr="008D0477">
              <w:rPr>
                <w:color w:val="000000"/>
              </w:rPr>
              <w:t>т</w:t>
            </w:r>
            <w:r w:rsidR="00824B35" w:rsidRPr="008D0477">
              <w:rPr>
                <w:color w:val="000000"/>
              </w:rPr>
              <w:t>ройству</w:t>
            </w:r>
            <w:r w:rsidR="00110EA8" w:rsidRPr="008D0477">
              <w:rPr>
                <w:color w:val="000000"/>
              </w:rPr>
              <w:t>, реализованных на территории района</w:t>
            </w:r>
            <w:r w:rsidR="006C6E56" w:rsidRPr="008D0477">
              <w:rPr>
                <w:color w:val="000000"/>
              </w:rPr>
              <w:t>;</w:t>
            </w:r>
          </w:p>
          <w:p w:rsidR="0062082A" w:rsidRPr="008D0477" w:rsidRDefault="00110EA8" w:rsidP="0062082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D0477">
              <w:rPr>
                <w:color w:val="000000"/>
              </w:rPr>
              <w:t xml:space="preserve">    -</w:t>
            </w:r>
            <w:r w:rsidR="0062082A" w:rsidRPr="008D0477">
              <w:rPr>
                <w:color w:val="000000"/>
              </w:rPr>
              <w:t xml:space="preserve">ввод в действие </w:t>
            </w:r>
            <w:r w:rsidR="00FC0137" w:rsidRPr="008D0477">
              <w:rPr>
                <w:color w:val="000000"/>
              </w:rPr>
              <w:t>1</w:t>
            </w:r>
            <w:r w:rsidR="00D21E84" w:rsidRPr="008D0477">
              <w:rPr>
                <w:color w:val="000000"/>
              </w:rPr>
              <w:t>1</w:t>
            </w:r>
            <w:r w:rsidR="00570DB5" w:rsidRPr="008D0477">
              <w:rPr>
                <w:color w:val="000000"/>
              </w:rPr>
              <w:t>,1</w:t>
            </w:r>
            <w:r w:rsidR="00D21E84" w:rsidRPr="008D0477">
              <w:rPr>
                <w:color w:val="000000"/>
              </w:rPr>
              <w:t xml:space="preserve"> </w:t>
            </w:r>
            <w:r w:rsidR="00FC0137" w:rsidRPr="008D0477">
              <w:rPr>
                <w:color w:val="000000"/>
              </w:rPr>
              <w:t>км</w:t>
            </w:r>
            <w:r w:rsidRPr="008D0477">
              <w:rPr>
                <w:color w:val="000000"/>
              </w:rPr>
              <w:t>.</w:t>
            </w:r>
            <w:r w:rsidR="00D21E84" w:rsidRPr="008D0477">
              <w:rPr>
                <w:color w:val="000000"/>
              </w:rPr>
              <w:t xml:space="preserve"> </w:t>
            </w:r>
            <w:r w:rsidR="0062082A" w:rsidRPr="008D0477">
              <w:rPr>
                <w:color w:val="000000"/>
              </w:rPr>
              <w:t>локальн</w:t>
            </w:r>
            <w:r w:rsidR="00BE0C12" w:rsidRPr="008D0477">
              <w:rPr>
                <w:color w:val="000000"/>
              </w:rPr>
              <w:t>ых</w:t>
            </w:r>
            <w:r w:rsidR="0062082A" w:rsidRPr="008D0477">
              <w:rPr>
                <w:color w:val="000000"/>
              </w:rPr>
              <w:t xml:space="preserve"> водопровод</w:t>
            </w:r>
            <w:r w:rsidR="00BE0C12" w:rsidRPr="008D0477">
              <w:rPr>
                <w:color w:val="000000"/>
              </w:rPr>
              <w:t>ов</w:t>
            </w:r>
            <w:r w:rsidR="00CF612B" w:rsidRPr="008D0477">
              <w:rPr>
                <w:color w:val="000000"/>
              </w:rPr>
              <w:t>;</w:t>
            </w:r>
          </w:p>
          <w:p w:rsidR="00F33859" w:rsidRPr="008D0477" w:rsidRDefault="00110EA8" w:rsidP="00D21E8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D0477">
              <w:rPr>
                <w:color w:val="000000"/>
              </w:rPr>
              <w:t xml:space="preserve">   -</w:t>
            </w:r>
            <w:r w:rsidR="00D21E84" w:rsidRPr="008D0477">
              <w:rPr>
                <w:color w:val="000000"/>
              </w:rPr>
              <w:t xml:space="preserve"> </w:t>
            </w:r>
            <w:r w:rsidRPr="008D0477">
              <w:t xml:space="preserve">повышение уровня обеспеченности населения </w:t>
            </w:r>
            <w:r w:rsidR="00FC0137" w:rsidRPr="008D0477">
              <w:t xml:space="preserve">района питьевой водой до  </w:t>
            </w:r>
            <w:r w:rsidR="006F3EF4" w:rsidRPr="008D0477">
              <w:t>9</w:t>
            </w:r>
            <w:r w:rsidR="00FC0137" w:rsidRPr="008D0477">
              <w:t xml:space="preserve">0 </w:t>
            </w:r>
            <w:r w:rsidRPr="008D0477">
              <w:t xml:space="preserve">%      </w:t>
            </w:r>
          </w:p>
        </w:tc>
      </w:tr>
    </w:tbl>
    <w:p w:rsidR="00B454A9" w:rsidRPr="005D30DA" w:rsidRDefault="00B454A9" w:rsidP="00B454A9">
      <w:pPr>
        <w:pStyle w:val="1"/>
        <w:numPr>
          <w:ilvl w:val="0"/>
          <w:numId w:val="23"/>
        </w:numPr>
        <w:rPr>
          <w:sz w:val="28"/>
          <w:szCs w:val="28"/>
        </w:rPr>
      </w:pPr>
      <w:bookmarkStart w:id="0" w:name="sub_1020"/>
      <w:r w:rsidRPr="005D30DA">
        <w:rPr>
          <w:sz w:val="28"/>
          <w:szCs w:val="28"/>
        </w:rPr>
        <w:lastRenderedPageBreak/>
        <w:t>Общая характеристика сферы реализации муниципальной программы</w:t>
      </w:r>
    </w:p>
    <w:p w:rsidR="00B454A9" w:rsidRPr="0083486C" w:rsidRDefault="00B454A9" w:rsidP="00B454A9">
      <w:pPr>
        <w:suppressAutoHyphens/>
        <w:ind w:firstLine="708"/>
        <w:jc w:val="both"/>
        <w:rPr>
          <w:color w:val="FF0000"/>
          <w:sz w:val="28"/>
          <w:szCs w:val="28"/>
          <w:highlight w:val="yellow"/>
        </w:rPr>
      </w:pPr>
      <w:r w:rsidRPr="005D30DA">
        <w:rPr>
          <w:sz w:val="28"/>
          <w:szCs w:val="28"/>
        </w:rPr>
        <w:t xml:space="preserve">Баевский район находится в западной части Алтайского края в лесостепной Приобской подзоне. Общая площадь территории района составляет 273866 га. На территории района проживает </w:t>
      </w:r>
      <w:r>
        <w:rPr>
          <w:sz w:val="28"/>
          <w:szCs w:val="28"/>
        </w:rPr>
        <w:t xml:space="preserve">около </w:t>
      </w:r>
      <w:r w:rsidRPr="005D30DA">
        <w:rPr>
          <w:sz w:val="28"/>
          <w:szCs w:val="28"/>
        </w:rPr>
        <w:t>9</w:t>
      </w:r>
      <w:r>
        <w:rPr>
          <w:sz w:val="28"/>
          <w:szCs w:val="28"/>
        </w:rPr>
        <w:t>,0</w:t>
      </w:r>
      <w:r w:rsidRPr="005D30DA">
        <w:rPr>
          <w:sz w:val="28"/>
          <w:szCs w:val="28"/>
        </w:rPr>
        <w:t xml:space="preserve"> тыс. человек. В административную структуру района входит 15 населенных пунктов, объединенных в 8 поселений. Численность населения семи поселений </w:t>
      </w:r>
      <w:r w:rsidRPr="00BB3B9B">
        <w:rPr>
          <w:sz w:val="28"/>
          <w:szCs w:val="28"/>
        </w:rPr>
        <w:t>составляет от 404 до 1358 человек. В</w:t>
      </w:r>
      <w:r w:rsidRPr="005D30DA">
        <w:rPr>
          <w:sz w:val="28"/>
          <w:szCs w:val="28"/>
        </w:rPr>
        <w:t xml:space="preserve"> девятое поселение входит административный центр района</w:t>
      </w:r>
      <w:r>
        <w:rPr>
          <w:sz w:val="28"/>
          <w:szCs w:val="28"/>
        </w:rPr>
        <w:t>.</w:t>
      </w:r>
      <w:r w:rsidRPr="005D30DA">
        <w:rPr>
          <w:sz w:val="28"/>
          <w:szCs w:val="28"/>
        </w:rPr>
        <w:t xml:space="preserve"> </w:t>
      </w:r>
      <w:r w:rsidRPr="00BB3B9B">
        <w:rPr>
          <w:sz w:val="28"/>
          <w:szCs w:val="28"/>
        </w:rPr>
        <w:t>По уровню жизни, степени развития производства, социальной сферы,</w:t>
      </w:r>
      <w:r w:rsidRPr="005D30DA">
        <w:rPr>
          <w:sz w:val="28"/>
          <w:szCs w:val="28"/>
        </w:rPr>
        <w:t xml:space="preserve"> между сельскими поселениями просматривается определенное различие. К наиболее развитым территориям относятся</w:t>
      </w:r>
      <w:r>
        <w:rPr>
          <w:sz w:val="28"/>
          <w:szCs w:val="28"/>
        </w:rPr>
        <w:t xml:space="preserve"> поселения:</w:t>
      </w:r>
      <w:r w:rsidRPr="005D30DA">
        <w:rPr>
          <w:sz w:val="28"/>
          <w:szCs w:val="28"/>
        </w:rPr>
        <w:t xml:space="preserve"> Баевский, Нижнечуманский, Плотавский, Ситниковский, Паклинский сельсоветы. Наибольший удельный вес численности населения, занятого в экономике района, приходится на с. Баево.</w:t>
      </w:r>
      <w:r>
        <w:rPr>
          <w:sz w:val="28"/>
          <w:szCs w:val="28"/>
        </w:rPr>
        <w:t xml:space="preserve"> </w:t>
      </w:r>
      <w:r w:rsidRPr="009E0597">
        <w:rPr>
          <w:sz w:val="28"/>
          <w:szCs w:val="28"/>
        </w:rPr>
        <w:t>Демографическая ситуация района характеризуется рядом негативных тенденций. В последние годы отмечается постоянное снижение численности населения:</w:t>
      </w:r>
      <w:r w:rsidRPr="009E0597">
        <w:rPr>
          <w:color w:val="FF0000"/>
          <w:sz w:val="28"/>
          <w:szCs w:val="28"/>
        </w:rPr>
        <w:t xml:space="preserve"> </w:t>
      </w:r>
      <w:r w:rsidRPr="00977D90">
        <w:rPr>
          <w:sz w:val="28"/>
          <w:szCs w:val="28"/>
        </w:rPr>
        <w:t xml:space="preserve">так за последние пять лет численность постоянного населения уменьшилась на 831 человека. </w:t>
      </w:r>
    </w:p>
    <w:p w:rsidR="00B454A9" w:rsidRDefault="00B454A9" w:rsidP="00B454A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0597">
        <w:rPr>
          <w:sz w:val="28"/>
          <w:szCs w:val="28"/>
        </w:rPr>
        <w:t xml:space="preserve">Баевский район имеет благоприятную природно-экологическую ситуацию, плодородные земли, </w:t>
      </w:r>
      <w:r>
        <w:rPr>
          <w:sz w:val="28"/>
          <w:szCs w:val="28"/>
        </w:rPr>
        <w:t>о</w:t>
      </w:r>
      <w:r w:rsidRPr="009E0597">
        <w:rPr>
          <w:sz w:val="28"/>
          <w:szCs w:val="28"/>
        </w:rPr>
        <w:t xml:space="preserve">днако, во многом социально - экономическое развитие района детерминировано удаленностью от основных рынков сбыта </w:t>
      </w:r>
      <w:r w:rsidRPr="00C213EC">
        <w:rPr>
          <w:sz w:val="28"/>
          <w:szCs w:val="28"/>
        </w:rPr>
        <w:t>продукции и железнодорожных путей сообщения.</w:t>
      </w:r>
    </w:p>
    <w:p w:rsidR="00B454A9" w:rsidRPr="009E0597" w:rsidRDefault="00B454A9" w:rsidP="00B454A9">
      <w:pPr>
        <w:suppressAutoHyphens/>
        <w:ind w:firstLine="709"/>
        <w:jc w:val="both"/>
        <w:rPr>
          <w:sz w:val="28"/>
          <w:szCs w:val="28"/>
        </w:rPr>
      </w:pPr>
      <w:r w:rsidRPr="00C213EC">
        <w:rPr>
          <w:sz w:val="28"/>
          <w:szCs w:val="28"/>
        </w:rPr>
        <w:t xml:space="preserve">Основу экономического потенциала развития района составляет сельскохозяйственное производство, связанное, прежде всего, с развитием растениеводства. Сельскохозяйственной деятельностью в районе занимаются 3 сельхозпредприятия и 14 индивидуальных предпринимателей. Основная специализация хозяйств района - производство растениеводческой продукции, в основном зерновых культур, масло семена подсолнечника, мясомолочное животноводство. </w:t>
      </w:r>
      <w:r w:rsidRPr="00330AC1">
        <w:rPr>
          <w:sz w:val="28"/>
          <w:szCs w:val="28"/>
        </w:rPr>
        <w:t>Общая площадь земель сельскохозяйственного назначения в районе составляет 236019 га (86,2 % от площади всей территории района), из которых сельхозугодия занимают – 208 503 га, состоящие из 101 470 га пашни;116 га залежь, 52 417 га сенокосов; 54 453 га пастбищ; 47 га многолетних насаждений.</w:t>
      </w:r>
      <w:r w:rsidRPr="009E0597">
        <w:rPr>
          <w:color w:val="FF0000"/>
          <w:sz w:val="28"/>
          <w:szCs w:val="28"/>
        </w:rPr>
        <w:t xml:space="preserve">  </w:t>
      </w:r>
      <w:r w:rsidRPr="009E0597">
        <w:rPr>
          <w:sz w:val="28"/>
          <w:szCs w:val="28"/>
        </w:rPr>
        <w:t xml:space="preserve">На территории района расположены запасы ряда полезных ископаемых: глина (кирпичное сырье), строительный песок. </w:t>
      </w:r>
    </w:p>
    <w:p w:rsidR="00B454A9" w:rsidRDefault="00B454A9" w:rsidP="00B454A9">
      <w:pPr>
        <w:ind w:firstLine="709"/>
        <w:jc w:val="both"/>
        <w:rPr>
          <w:sz w:val="28"/>
          <w:szCs w:val="28"/>
        </w:rPr>
      </w:pPr>
      <w:r w:rsidRPr="00C213EC">
        <w:rPr>
          <w:sz w:val="28"/>
          <w:szCs w:val="28"/>
        </w:rPr>
        <w:t xml:space="preserve">В настоящее время во многих поселениях личное подсобное хозяйство является одним из главных источников дохода для населения. В то же время наблюдается сокращение поголовья скота и птицы в частном секторе. </w:t>
      </w:r>
    </w:p>
    <w:p w:rsidR="00B454A9" w:rsidRPr="00533CCD" w:rsidRDefault="00B454A9" w:rsidP="00B454A9">
      <w:pPr>
        <w:pStyle w:val="21"/>
        <w:suppressAutoHyphens/>
        <w:ind w:firstLine="720"/>
        <w:rPr>
          <w:sz w:val="28"/>
          <w:szCs w:val="28"/>
        </w:rPr>
      </w:pPr>
      <w:r w:rsidRPr="0043265F">
        <w:rPr>
          <w:sz w:val="28"/>
          <w:szCs w:val="28"/>
        </w:rPr>
        <w:t xml:space="preserve">Важной отраслью экономики, которая в значительной мере определяет </w:t>
      </w:r>
      <w:r w:rsidRPr="00533CCD">
        <w:rPr>
          <w:sz w:val="28"/>
          <w:szCs w:val="28"/>
        </w:rPr>
        <w:t xml:space="preserve">социально-экономическую ситуацию, является промышленность. </w:t>
      </w:r>
    </w:p>
    <w:p w:rsidR="00B454A9" w:rsidRPr="0083486C" w:rsidRDefault="00B454A9" w:rsidP="00B454A9">
      <w:pPr>
        <w:suppressAutoHyphens/>
        <w:ind w:firstLine="720"/>
        <w:jc w:val="both"/>
        <w:rPr>
          <w:color w:val="FF0000"/>
          <w:sz w:val="28"/>
          <w:szCs w:val="28"/>
          <w:highlight w:val="yellow"/>
        </w:rPr>
      </w:pPr>
      <w:r w:rsidRPr="00533CCD">
        <w:rPr>
          <w:sz w:val="28"/>
          <w:szCs w:val="28"/>
        </w:rPr>
        <w:t xml:space="preserve">Выпуск промышленной продукции осуществляется </w:t>
      </w:r>
      <w:r>
        <w:rPr>
          <w:sz w:val="28"/>
          <w:szCs w:val="28"/>
        </w:rPr>
        <w:t>1</w:t>
      </w:r>
      <w:r w:rsidRPr="00533CCD">
        <w:rPr>
          <w:sz w:val="28"/>
          <w:szCs w:val="28"/>
        </w:rPr>
        <w:t xml:space="preserve">1 предприятиями района. Кроме того, производством полуфабрикатов (мясных), производством пиломатериалов хвойных пород, заготовкой древесины (топливной), занимаются предприниматели района. Промышленное производство в основном   локализовано в Баевском сельсовете. В районе развита система </w:t>
      </w:r>
      <w:r w:rsidRPr="00533CCD">
        <w:rPr>
          <w:sz w:val="28"/>
          <w:szCs w:val="28"/>
        </w:rPr>
        <w:lastRenderedPageBreak/>
        <w:t xml:space="preserve">розничной торговли. Магазины розничной продажи имеются практически во всех населенных пунктах. </w:t>
      </w:r>
    </w:p>
    <w:p w:rsidR="00B454A9" w:rsidRPr="000E4578" w:rsidRDefault="00B454A9" w:rsidP="00B454A9">
      <w:pPr>
        <w:suppressAutoHyphens/>
        <w:ind w:firstLine="709"/>
        <w:jc w:val="both"/>
        <w:rPr>
          <w:sz w:val="28"/>
          <w:szCs w:val="28"/>
        </w:rPr>
      </w:pPr>
      <w:r w:rsidRPr="000E4578">
        <w:rPr>
          <w:sz w:val="28"/>
          <w:szCs w:val="28"/>
        </w:rPr>
        <w:t xml:space="preserve">Уровень официально зарегистрированной безработицы по отношению к численности трудоспособного населения на </w:t>
      </w:r>
      <w:r>
        <w:rPr>
          <w:sz w:val="28"/>
          <w:szCs w:val="28"/>
        </w:rPr>
        <w:t>конец</w:t>
      </w:r>
      <w:r w:rsidRPr="000E45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0E4578">
        <w:rPr>
          <w:sz w:val="28"/>
          <w:szCs w:val="28"/>
        </w:rPr>
        <w:t>20</w:t>
      </w:r>
      <w:r>
        <w:rPr>
          <w:sz w:val="28"/>
          <w:szCs w:val="28"/>
        </w:rPr>
        <w:t>19</w:t>
      </w:r>
      <w:r w:rsidRPr="000E4578">
        <w:rPr>
          <w:sz w:val="28"/>
          <w:szCs w:val="28"/>
        </w:rPr>
        <w:t xml:space="preserve"> года - </w:t>
      </w:r>
      <w:r>
        <w:rPr>
          <w:sz w:val="28"/>
          <w:szCs w:val="28"/>
        </w:rPr>
        <w:t>6</w:t>
      </w:r>
      <w:r w:rsidRPr="000E4578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Pr="000E4578">
        <w:rPr>
          <w:sz w:val="28"/>
          <w:szCs w:val="28"/>
        </w:rPr>
        <w:t>%. Несмотря на значительный процент безработицы в целом по району, отмечается нехватка кадров в хозяйствах и организациях. Причина в старении и сокращении кадрового состава организаций, низкая заработная плата и качество рабочих мест. Остаётся проблема потери трудового потенциала квалифицированных кадров за счет выезда специалистов за пределы района и недостатком молодых специалистов. Уменьшение общего числа рабочих мест происходит в основном из-за закрытия организаций как производственной, так и бюджетной сферы, сокращения объемов производства, низкого уровня заработной платы, наличия просроченной задолженности по заработной плате, малой привлекательности устаревших технологий и производств, низкого качества жизни на селе, отсутствия возможности реализации своего трудового потенциала. Кроме того, с развитием индивидуального предпринимательства появляются неучтенные рабочие места.</w:t>
      </w:r>
    </w:p>
    <w:p w:rsidR="00B454A9" w:rsidRPr="009E0597" w:rsidRDefault="00B454A9" w:rsidP="00B454A9">
      <w:pPr>
        <w:ind w:firstLine="709"/>
        <w:jc w:val="both"/>
        <w:rPr>
          <w:sz w:val="28"/>
          <w:szCs w:val="28"/>
        </w:rPr>
      </w:pPr>
      <w:r w:rsidRPr="009E0597">
        <w:rPr>
          <w:sz w:val="28"/>
          <w:szCs w:val="28"/>
        </w:rPr>
        <w:t>Важнейшими факторами качества жизни, которые формируют предпочтения для проживания в той или иной местности, являются обеспеченность и благоустройство жилищного фонда, наличие инженерных коммуникаций, транспортная доступность, а также развитие объектов социальной сферы.</w:t>
      </w:r>
    </w:p>
    <w:p w:rsidR="00B454A9" w:rsidRPr="00FA6BC2" w:rsidRDefault="00B454A9" w:rsidP="00B454A9">
      <w:pPr>
        <w:ind w:firstLine="709"/>
        <w:jc w:val="both"/>
        <w:rPr>
          <w:sz w:val="28"/>
          <w:szCs w:val="28"/>
          <w:highlight w:val="yellow"/>
        </w:rPr>
      </w:pPr>
      <w:r w:rsidRPr="002A4B96">
        <w:rPr>
          <w:sz w:val="28"/>
          <w:szCs w:val="28"/>
        </w:rPr>
        <w:t xml:space="preserve">Обеспеченность жильем в районе удовлетворительная и составляет 27 кв. м на </w:t>
      </w:r>
      <w:r w:rsidRPr="00FA6BC2">
        <w:rPr>
          <w:sz w:val="28"/>
          <w:szCs w:val="28"/>
        </w:rPr>
        <w:t xml:space="preserve">человека. На протяжении ряда последних лет в районе активно ведется строительство индивидуального жилья, наибольший удельный вес по вводу жилья приходится на с. Баево. За пятилетний период в районе введено в эксплуатацию жилых домов общей площадью 1830 кв. м., вместе с тем уровень благоустройства сельских домовладений характеризуется невысоким уровнем развития: водопроводом оборудовано лишь 13% жилищного фонда, центральным отоплением - 0,1%. </w:t>
      </w:r>
    </w:p>
    <w:p w:rsidR="00B454A9" w:rsidRPr="00330AC1" w:rsidRDefault="00B454A9" w:rsidP="00B454A9">
      <w:pPr>
        <w:ind w:firstLine="709"/>
        <w:jc w:val="both"/>
        <w:rPr>
          <w:color w:val="FF0000"/>
          <w:sz w:val="28"/>
          <w:szCs w:val="28"/>
        </w:rPr>
      </w:pPr>
      <w:r w:rsidRPr="00FA6BC2">
        <w:rPr>
          <w:sz w:val="28"/>
          <w:szCs w:val="28"/>
        </w:rPr>
        <w:t>Одной из проблем в развитии района остаётся ветхость инженерной инфраструктуры. Большинство систем коммунального хозяйства построены в 1960</w:t>
      </w:r>
      <w:r w:rsidRPr="0070153E">
        <w:rPr>
          <w:sz w:val="28"/>
          <w:szCs w:val="28"/>
        </w:rPr>
        <w:t>-1970 годах и нуждаются в модернизации</w:t>
      </w:r>
      <w:r w:rsidRPr="00087A64">
        <w:rPr>
          <w:sz w:val="28"/>
          <w:szCs w:val="28"/>
        </w:rPr>
        <w:t>. Степень износа основных фондов коммунального хозяйства на конец 2019 года составляет 6</w:t>
      </w:r>
      <w:r>
        <w:rPr>
          <w:sz w:val="28"/>
          <w:szCs w:val="28"/>
        </w:rPr>
        <w:t>6</w:t>
      </w:r>
      <w:r w:rsidRPr="00087A64">
        <w:rPr>
          <w:sz w:val="28"/>
          <w:szCs w:val="28"/>
        </w:rPr>
        <w:t xml:space="preserve">%, что порождает риск высокого уровня аварийности объектов коммунальной инфраструктуры. Потери тепла в сетях составляют более </w:t>
      </w:r>
      <w:r>
        <w:rPr>
          <w:sz w:val="28"/>
          <w:szCs w:val="28"/>
        </w:rPr>
        <w:t>20</w:t>
      </w:r>
      <w:r w:rsidRPr="00087A64">
        <w:rPr>
          <w:sz w:val="28"/>
          <w:szCs w:val="28"/>
        </w:rPr>
        <w:t>,8% от выработки, а непроизводительные потери воды – 3</w:t>
      </w:r>
      <w:r>
        <w:rPr>
          <w:sz w:val="28"/>
          <w:szCs w:val="28"/>
        </w:rPr>
        <w:t>6</w:t>
      </w:r>
      <w:r w:rsidRPr="00087A64">
        <w:rPr>
          <w:sz w:val="28"/>
          <w:szCs w:val="28"/>
        </w:rPr>
        <w:t>,5 % от объема воды, подаваемой потребителям.</w:t>
      </w:r>
    </w:p>
    <w:p w:rsidR="00B454A9" w:rsidRPr="00FA6BC2" w:rsidRDefault="00B454A9" w:rsidP="00B454A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6BC2">
        <w:rPr>
          <w:sz w:val="28"/>
          <w:szCs w:val="28"/>
        </w:rPr>
        <w:t xml:space="preserve">Район имеет разветвленную сеть автомобильных </w:t>
      </w:r>
      <w:r w:rsidRPr="00E67F81">
        <w:rPr>
          <w:sz w:val="28"/>
          <w:szCs w:val="28"/>
        </w:rPr>
        <w:t>дорог. Одна</w:t>
      </w:r>
      <w:r w:rsidRPr="00FA6BC2">
        <w:rPr>
          <w:sz w:val="28"/>
          <w:szCs w:val="28"/>
        </w:rPr>
        <w:t xml:space="preserve"> из проблем – неудовлетворительное состояние межпоселенческих дорог и улично-дорожной сети многих населенных пунктов. </w:t>
      </w:r>
    </w:p>
    <w:p w:rsidR="00B454A9" w:rsidRPr="00FA6BC2" w:rsidRDefault="00B454A9" w:rsidP="00B454A9">
      <w:pPr>
        <w:ind w:firstLine="720"/>
        <w:jc w:val="both"/>
        <w:rPr>
          <w:sz w:val="28"/>
          <w:szCs w:val="28"/>
        </w:rPr>
      </w:pPr>
      <w:r w:rsidRPr="00FA6BC2">
        <w:rPr>
          <w:sz w:val="28"/>
          <w:szCs w:val="28"/>
        </w:rPr>
        <w:t xml:space="preserve">Социальная инфраструктура на территории района развита, но для полного обеспечения потребностей сельских жителей необходимо выполнение первоочередных перспективных мероприятий, направленных на модернизацию и развитие основных компонентов инфраструктурного комплекса района. </w:t>
      </w:r>
    </w:p>
    <w:p w:rsidR="00B454A9" w:rsidRPr="00D504AC" w:rsidRDefault="00B454A9" w:rsidP="00B454A9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504AC">
        <w:rPr>
          <w:sz w:val="28"/>
          <w:szCs w:val="28"/>
        </w:rPr>
        <w:lastRenderedPageBreak/>
        <w:t>В последние годы происходят активные процессы модернизации системы образования путем обновления структуры и содержания образования, развития практической направленности образовательных программ, формирования системы непрерывного образования.</w:t>
      </w:r>
    </w:p>
    <w:p w:rsidR="00B454A9" w:rsidRDefault="00B454A9" w:rsidP="00B454A9">
      <w:pPr>
        <w:suppressAutoHyphens/>
        <w:ind w:firstLine="709"/>
        <w:jc w:val="both"/>
        <w:rPr>
          <w:color w:val="FF0000"/>
          <w:sz w:val="28"/>
          <w:szCs w:val="28"/>
        </w:rPr>
      </w:pPr>
      <w:r w:rsidRPr="00CC46D1">
        <w:rPr>
          <w:sz w:val="28"/>
          <w:szCs w:val="28"/>
        </w:rPr>
        <w:t>На территории района функционирует 8 образовательных организаций. Из них</w:t>
      </w:r>
      <w:r w:rsidRPr="00CC46D1">
        <w:rPr>
          <w:color w:val="FF0000"/>
          <w:sz w:val="28"/>
          <w:szCs w:val="28"/>
        </w:rPr>
        <w:t xml:space="preserve"> </w:t>
      </w:r>
      <w:r w:rsidRPr="00CC46D1">
        <w:rPr>
          <w:sz w:val="28"/>
          <w:szCs w:val="28"/>
        </w:rPr>
        <w:t>6 школ, 1 дошкольное образовательное учреждения, 1 учреждение дополнительного образования.</w:t>
      </w:r>
      <w:r w:rsidRPr="00CC46D1">
        <w:t xml:space="preserve"> </w:t>
      </w:r>
    </w:p>
    <w:p w:rsidR="00B454A9" w:rsidRPr="00BF0756" w:rsidRDefault="00B454A9" w:rsidP="00B454A9">
      <w:pPr>
        <w:suppressAutoHyphens/>
        <w:ind w:firstLine="709"/>
        <w:jc w:val="both"/>
        <w:rPr>
          <w:bCs/>
          <w:sz w:val="28"/>
          <w:szCs w:val="28"/>
        </w:rPr>
      </w:pPr>
      <w:r w:rsidRPr="008C4E19">
        <w:rPr>
          <w:sz w:val="28"/>
          <w:szCs w:val="28"/>
        </w:rPr>
        <w:t>Систему медицинского обслуживания населения района образуют центральная районная больница,</w:t>
      </w:r>
      <w:r w:rsidRPr="008C4E19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и 8</w:t>
      </w:r>
      <w:r w:rsidRPr="008C4E19">
        <w:rPr>
          <w:sz w:val="28"/>
          <w:szCs w:val="28"/>
        </w:rPr>
        <w:t xml:space="preserve"> фельдшерско</w:t>
      </w:r>
      <w:r>
        <w:rPr>
          <w:sz w:val="28"/>
          <w:szCs w:val="28"/>
        </w:rPr>
        <w:t>-</w:t>
      </w:r>
      <w:r w:rsidRPr="008C4E19">
        <w:rPr>
          <w:sz w:val="28"/>
          <w:szCs w:val="28"/>
        </w:rPr>
        <w:t xml:space="preserve">акушерских пунктов. </w:t>
      </w:r>
      <w:r w:rsidRPr="008C4E19">
        <w:rPr>
          <w:bCs/>
          <w:sz w:val="28"/>
          <w:szCs w:val="28"/>
        </w:rPr>
        <w:t xml:space="preserve">В районе сохраняется проблема укомплектованности медицинскими кадрами как в </w:t>
      </w:r>
      <w:r w:rsidRPr="00BF0756">
        <w:rPr>
          <w:bCs/>
          <w:sz w:val="28"/>
          <w:szCs w:val="28"/>
        </w:rPr>
        <w:t xml:space="preserve">центральной районной больницы, так и в ФАПах. </w:t>
      </w:r>
    </w:p>
    <w:p w:rsidR="00B454A9" w:rsidRPr="00BF0756" w:rsidRDefault="00B454A9" w:rsidP="00B454A9">
      <w:pPr>
        <w:suppressAutoHyphens/>
        <w:ind w:firstLine="720"/>
        <w:jc w:val="both"/>
        <w:rPr>
          <w:sz w:val="28"/>
          <w:szCs w:val="28"/>
        </w:rPr>
      </w:pPr>
      <w:r w:rsidRPr="00BF0756">
        <w:rPr>
          <w:sz w:val="28"/>
          <w:szCs w:val="28"/>
        </w:rPr>
        <w:t xml:space="preserve">В районе имеется потенциал для расширения возможностей развития духовности, культуры и нравственного здоровья населения. Сеть учреждений культуры на территории Баевского района состоит из 2-х юридических лиц - МБУК «Баевский МФКЦ», МБУДО «Баевская ДШИ».  МБУК «Баевский МФКЦ», включает в себя 24 сетевые единицы. </w:t>
      </w:r>
    </w:p>
    <w:p w:rsidR="00B454A9" w:rsidRPr="00BF0756" w:rsidRDefault="00B454A9" w:rsidP="00B454A9">
      <w:pPr>
        <w:ind w:firstLine="709"/>
        <w:jc w:val="both"/>
        <w:rPr>
          <w:sz w:val="28"/>
          <w:szCs w:val="28"/>
        </w:rPr>
      </w:pPr>
      <w:r w:rsidRPr="00BF0756">
        <w:rPr>
          <w:sz w:val="28"/>
          <w:szCs w:val="28"/>
        </w:rPr>
        <w:t xml:space="preserve">В целом, по большинству основных показателей социального и экономического развития район отстаёт от среднекраевых значений. </w:t>
      </w:r>
    </w:p>
    <w:p w:rsidR="00B454A9" w:rsidRPr="009E0597" w:rsidRDefault="00B454A9" w:rsidP="00B454A9">
      <w:pPr>
        <w:ind w:firstLine="709"/>
        <w:jc w:val="both"/>
        <w:rPr>
          <w:sz w:val="28"/>
          <w:szCs w:val="28"/>
        </w:rPr>
      </w:pPr>
      <w:r w:rsidRPr="00BF0756">
        <w:rPr>
          <w:sz w:val="28"/>
          <w:szCs w:val="28"/>
        </w:rPr>
        <w:t>При этом территория района, интенсивно «теряющая» своё</w:t>
      </w:r>
      <w:r w:rsidRPr="009E0597">
        <w:rPr>
          <w:sz w:val="28"/>
          <w:szCs w:val="28"/>
        </w:rPr>
        <w:t xml:space="preserve"> население, в наибольшей степени нуждается в притоке инвестиционных ресурсов с целью восстановления и развития социально-экономического потенциала, создания новых эффективных рабочих мест, закрепления местного населения и привлечения трудовых ресурсов из других регионов.</w:t>
      </w:r>
    </w:p>
    <w:p w:rsidR="00B454A9" w:rsidRPr="00BF0756" w:rsidRDefault="00B454A9" w:rsidP="00B454A9">
      <w:pPr>
        <w:ind w:firstLine="709"/>
        <w:jc w:val="both"/>
        <w:rPr>
          <w:sz w:val="28"/>
          <w:szCs w:val="28"/>
        </w:rPr>
      </w:pPr>
      <w:r w:rsidRPr="00BF0756">
        <w:rPr>
          <w:sz w:val="28"/>
          <w:szCs w:val="28"/>
        </w:rPr>
        <w:t>Для изменения существующих негативных тенденций необходимо целенаправленное и продуманное использование потенциала района, которое позволит создать условия для комплексного развития, обеспечит  последовательное повышение уровня и качества жизни населения района.</w:t>
      </w:r>
    </w:p>
    <w:p w:rsidR="00B454A9" w:rsidRPr="00BF0756" w:rsidRDefault="00B454A9" w:rsidP="00B454A9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B454A9" w:rsidRDefault="00B454A9" w:rsidP="00B454A9">
      <w:pPr>
        <w:pStyle w:val="Default"/>
        <w:jc w:val="center"/>
        <w:rPr>
          <w:b/>
          <w:bCs/>
          <w:sz w:val="28"/>
          <w:szCs w:val="28"/>
        </w:rPr>
      </w:pPr>
      <w:r w:rsidRPr="00C81CDE">
        <w:rPr>
          <w:b/>
          <w:bCs/>
          <w:sz w:val="28"/>
          <w:szCs w:val="28"/>
        </w:rPr>
        <w:t>2. Приоритетные направления реализации муниципальной программы, цели и задачи, описание основных ожидаемых конечных результатов муниципальной программы, сроков и этапов её реализации</w:t>
      </w:r>
    </w:p>
    <w:p w:rsidR="00B454A9" w:rsidRPr="000334BD" w:rsidRDefault="00B454A9" w:rsidP="00B454A9">
      <w:pPr>
        <w:pStyle w:val="Default"/>
        <w:jc w:val="center"/>
        <w:rPr>
          <w:b/>
          <w:bCs/>
          <w:sz w:val="28"/>
          <w:szCs w:val="28"/>
        </w:rPr>
      </w:pPr>
      <w:r w:rsidRPr="000334BD">
        <w:rPr>
          <w:b/>
          <w:sz w:val="28"/>
          <w:szCs w:val="28"/>
        </w:rPr>
        <w:t>2.1. Приоритетные направления в сфере реализации муниципальной программы</w:t>
      </w:r>
    </w:p>
    <w:p w:rsidR="00B454A9" w:rsidRDefault="00B454A9" w:rsidP="00B454A9">
      <w:pPr>
        <w:widowControl w:val="0"/>
        <w:ind w:firstLine="709"/>
        <w:jc w:val="both"/>
        <w:rPr>
          <w:sz w:val="28"/>
          <w:szCs w:val="28"/>
        </w:rPr>
      </w:pPr>
      <w:r w:rsidRPr="00DC5E99">
        <w:rPr>
          <w:sz w:val="28"/>
          <w:szCs w:val="28"/>
        </w:rPr>
        <w:t xml:space="preserve">Муниципальная программа разработана в соответствии с Федеральным законом № 131-ФЗ от 16.09.2003 «Об общих принципах организации местного самоуправления в Российской Федерации», </w:t>
      </w:r>
      <w:r w:rsidRPr="00C22B9F">
        <w:rPr>
          <w:sz w:val="28"/>
          <w:szCs w:val="28"/>
        </w:rPr>
        <w:t>государственной программой Алтайского края «Комплексное развитие сельских территорий Алтайского края», утвержденной постановлением Правительства Алтайского края от 20.12.2019 №  530.</w:t>
      </w:r>
    </w:p>
    <w:p w:rsidR="00B454A9" w:rsidRPr="00DC5E99" w:rsidRDefault="00B454A9" w:rsidP="00B454A9">
      <w:pPr>
        <w:widowControl w:val="0"/>
        <w:ind w:firstLine="709"/>
        <w:jc w:val="both"/>
        <w:rPr>
          <w:sz w:val="28"/>
          <w:szCs w:val="28"/>
        </w:rPr>
      </w:pPr>
      <w:r w:rsidRPr="00DC5E99">
        <w:rPr>
          <w:sz w:val="28"/>
          <w:szCs w:val="28"/>
        </w:rPr>
        <w:t xml:space="preserve">Муниципальная программа является инструментом реализации государственной политики в сфере комплексного развития сельских территорий, направления которой определены Государственной </w:t>
      </w:r>
      <w:hyperlink r:id="rId8" w:tooltip="Постановление Правительства РФ от 14.07.2012 N 717 (ред. от 06.09.2018) &quot;О Государственной программе развития сельского хозяйства и регулирования рынков сельскохозяйственной продукции, сырья и продовольствия на 2013 - 2020 годы&quot;{КонсультантПлюс}" w:history="1">
        <w:r w:rsidRPr="00DC5E99">
          <w:rPr>
            <w:sz w:val="28"/>
            <w:szCs w:val="28"/>
          </w:rPr>
          <w:t>программой</w:t>
        </w:r>
      </w:hyperlink>
      <w:r w:rsidRPr="00DC5E99">
        <w:rPr>
          <w:sz w:val="28"/>
          <w:szCs w:val="28"/>
        </w:rPr>
        <w:t xml:space="preserve"> Российской Федерации «Комплексное развитие сельских территорий», утвержденной постановлением Правительства Российской Федерации от 31 мая 2019 года № 696. </w:t>
      </w:r>
    </w:p>
    <w:p w:rsidR="00B454A9" w:rsidRDefault="00B454A9" w:rsidP="00B454A9">
      <w:pPr>
        <w:widowControl w:val="0"/>
        <w:ind w:firstLine="709"/>
        <w:jc w:val="both"/>
        <w:rPr>
          <w:sz w:val="28"/>
          <w:szCs w:val="28"/>
        </w:rPr>
      </w:pPr>
      <w:r w:rsidRPr="00D77896">
        <w:rPr>
          <w:sz w:val="28"/>
          <w:szCs w:val="28"/>
        </w:rPr>
        <w:lastRenderedPageBreak/>
        <w:t>Приоритет</w:t>
      </w:r>
      <w:r>
        <w:rPr>
          <w:sz w:val="28"/>
          <w:szCs w:val="28"/>
        </w:rPr>
        <w:t>ами</w:t>
      </w:r>
      <w:r w:rsidRPr="00D77896">
        <w:rPr>
          <w:sz w:val="28"/>
          <w:szCs w:val="28"/>
        </w:rPr>
        <w:t xml:space="preserve"> политики в сфере реализации муниципальной программы являются</w:t>
      </w:r>
      <w:r>
        <w:rPr>
          <w:sz w:val="28"/>
          <w:szCs w:val="28"/>
        </w:rPr>
        <w:t>:</w:t>
      </w:r>
      <w:r w:rsidRPr="00D77896">
        <w:rPr>
          <w:sz w:val="28"/>
          <w:szCs w:val="28"/>
        </w:rPr>
        <w:t xml:space="preserve"> повышение уровня и качества жизни населения</w:t>
      </w:r>
      <w:r>
        <w:rPr>
          <w:sz w:val="28"/>
          <w:szCs w:val="28"/>
        </w:rPr>
        <w:t xml:space="preserve"> района</w:t>
      </w:r>
      <w:r w:rsidRPr="00D77896">
        <w:rPr>
          <w:sz w:val="28"/>
          <w:szCs w:val="28"/>
        </w:rPr>
        <w:t>, замедление процессов депопуляции и стабилизация численности сельского населения, создание благоприятных условий для выполнения селом его производственной и других общенациональных функций и задач территориального развития</w:t>
      </w:r>
      <w:r>
        <w:rPr>
          <w:sz w:val="28"/>
          <w:szCs w:val="28"/>
        </w:rPr>
        <w:t>.</w:t>
      </w:r>
    </w:p>
    <w:p w:rsidR="00B454A9" w:rsidRPr="003B70B3" w:rsidRDefault="00B454A9" w:rsidP="00B454A9">
      <w:pPr>
        <w:widowControl w:val="0"/>
        <w:ind w:firstLine="426"/>
        <w:jc w:val="both"/>
        <w:rPr>
          <w:sz w:val="28"/>
          <w:szCs w:val="28"/>
        </w:rPr>
      </w:pPr>
      <w:r w:rsidRPr="003B70B3">
        <w:rPr>
          <w:sz w:val="28"/>
          <w:szCs w:val="28"/>
        </w:rPr>
        <w:t>Реализация государственной программы будет осуществляться в 2020 – 2025 годах.</w:t>
      </w:r>
    </w:p>
    <w:p w:rsidR="00B454A9" w:rsidRPr="00087A64" w:rsidRDefault="00B454A9" w:rsidP="00B454A9">
      <w:pPr>
        <w:widowControl w:val="0"/>
        <w:numPr>
          <w:ilvl w:val="1"/>
          <w:numId w:val="25"/>
        </w:numPr>
        <w:jc w:val="center"/>
        <w:rPr>
          <w:b/>
          <w:sz w:val="28"/>
          <w:szCs w:val="28"/>
        </w:rPr>
      </w:pPr>
      <w:r w:rsidRPr="00087A64">
        <w:rPr>
          <w:b/>
          <w:sz w:val="28"/>
          <w:szCs w:val="28"/>
        </w:rPr>
        <w:t>Цели, задачи и срок реализации муниципальной программы</w:t>
      </w:r>
    </w:p>
    <w:p w:rsidR="00B454A9" w:rsidRPr="00087A64" w:rsidRDefault="00B454A9" w:rsidP="00B454A9">
      <w:pPr>
        <w:widowControl w:val="0"/>
        <w:ind w:firstLine="708"/>
        <w:jc w:val="both"/>
        <w:rPr>
          <w:sz w:val="28"/>
          <w:szCs w:val="28"/>
        </w:rPr>
      </w:pPr>
      <w:r w:rsidRPr="00087A64">
        <w:rPr>
          <w:sz w:val="28"/>
          <w:szCs w:val="28"/>
        </w:rPr>
        <w:t>Цель реализации Программы - создание благоприятных социально-экономических условий для обеспечения комплексного развития территорий муниципального образования Баевский район Алтайского края.</w:t>
      </w:r>
    </w:p>
    <w:p w:rsidR="00B454A9" w:rsidRPr="00087A64" w:rsidRDefault="00B454A9" w:rsidP="00B454A9">
      <w:pPr>
        <w:widowControl w:val="0"/>
        <w:spacing w:line="322" w:lineRule="exact"/>
        <w:ind w:left="20" w:right="20" w:firstLine="567"/>
        <w:jc w:val="both"/>
        <w:rPr>
          <w:color w:val="000000"/>
          <w:spacing w:val="2"/>
          <w:sz w:val="28"/>
          <w:szCs w:val="28"/>
        </w:rPr>
      </w:pPr>
      <w:r w:rsidRPr="00087A64">
        <w:rPr>
          <w:color w:val="000000"/>
          <w:spacing w:val="2"/>
          <w:sz w:val="28"/>
          <w:szCs w:val="28"/>
        </w:rPr>
        <w:t>Основные задачи, которые необходимо решить программными методами:</w:t>
      </w:r>
    </w:p>
    <w:p w:rsidR="00B454A9" w:rsidRPr="00087A64" w:rsidRDefault="00B454A9" w:rsidP="00B454A9">
      <w:pPr>
        <w:pStyle w:val="ConsPlusNormal"/>
        <w:ind w:firstLine="587"/>
        <w:jc w:val="both"/>
        <w:rPr>
          <w:rFonts w:ascii="Times New Roman" w:hAnsi="Times New Roman" w:cs="Times New Roman"/>
          <w:sz w:val="28"/>
          <w:szCs w:val="28"/>
        </w:rPr>
      </w:pPr>
      <w:r w:rsidRPr="00087A64">
        <w:rPr>
          <w:rFonts w:ascii="Times New Roman" w:hAnsi="Times New Roman" w:cs="Times New Roman"/>
          <w:sz w:val="28"/>
          <w:szCs w:val="28"/>
        </w:rPr>
        <w:t xml:space="preserve">- создание условий для обеспечения доступным и комфортным жильем сельского населения; </w:t>
      </w:r>
    </w:p>
    <w:p w:rsidR="00B454A9" w:rsidRPr="00087A64" w:rsidRDefault="00B454A9" w:rsidP="00B454A9">
      <w:pPr>
        <w:pStyle w:val="ConsPlusNormal"/>
        <w:ind w:firstLine="587"/>
        <w:jc w:val="both"/>
        <w:rPr>
          <w:rFonts w:ascii="Times New Roman" w:hAnsi="Times New Roman" w:cs="Times New Roman"/>
          <w:sz w:val="28"/>
          <w:szCs w:val="28"/>
        </w:rPr>
      </w:pPr>
      <w:r w:rsidRPr="00087A64">
        <w:rPr>
          <w:rFonts w:ascii="Times New Roman" w:hAnsi="Times New Roman" w:cs="Times New Roman"/>
          <w:sz w:val="28"/>
          <w:szCs w:val="28"/>
        </w:rPr>
        <w:t>- развитие кадрового потенциала в районе;</w:t>
      </w:r>
    </w:p>
    <w:p w:rsidR="00B454A9" w:rsidRPr="00087A64" w:rsidRDefault="00B454A9" w:rsidP="00B454A9">
      <w:pPr>
        <w:pStyle w:val="ConsPlusNormal"/>
        <w:ind w:firstLine="58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7A64">
        <w:rPr>
          <w:rFonts w:ascii="Times New Roman" w:hAnsi="Times New Roman" w:cs="Times New Roman"/>
          <w:sz w:val="28"/>
          <w:szCs w:val="28"/>
          <w:lang w:eastAsia="ru-RU"/>
        </w:rPr>
        <w:t>- создание и развитие инфраструктуры на территории района;</w:t>
      </w:r>
    </w:p>
    <w:p w:rsidR="00B454A9" w:rsidRPr="00087A64" w:rsidRDefault="00B454A9" w:rsidP="00B454A9">
      <w:pPr>
        <w:pStyle w:val="ConsPlusNormal"/>
        <w:ind w:firstLine="58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7A64">
        <w:rPr>
          <w:rFonts w:ascii="Times New Roman" w:hAnsi="Times New Roman" w:cs="Times New Roman"/>
          <w:sz w:val="28"/>
          <w:szCs w:val="28"/>
          <w:lang w:eastAsia="ru-RU"/>
        </w:rPr>
        <w:t>- придание современного облика селам района.</w:t>
      </w:r>
    </w:p>
    <w:p w:rsidR="00B454A9" w:rsidRDefault="00B454A9" w:rsidP="00B454A9">
      <w:pPr>
        <w:pStyle w:val="af6"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7A64">
        <w:rPr>
          <w:rFonts w:ascii="Times New Roman" w:hAnsi="Times New Roman"/>
          <w:sz w:val="28"/>
          <w:szCs w:val="28"/>
        </w:rPr>
        <w:t>Проекты по развитию поселений, предусматривающие мероприятия по благоустройству сельских территорий, способные изменить жизнь жителей района к лучшему, должны стать результатом работы по повышению активности существующего созидательного общественного потенциала в районе, выстраивания конструктивного диалога власти, бизнеса и общества и объединение усилий в продвижении общественно значимых проектов.</w:t>
      </w:r>
    </w:p>
    <w:p w:rsidR="00B454A9" w:rsidRDefault="00B454A9" w:rsidP="00B454A9">
      <w:pPr>
        <w:numPr>
          <w:ilvl w:val="1"/>
          <w:numId w:val="25"/>
        </w:numPr>
        <w:jc w:val="center"/>
        <w:rPr>
          <w:b/>
          <w:bCs/>
          <w:sz w:val="28"/>
          <w:szCs w:val="28"/>
        </w:rPr>
      </w:pPr>
      <w:r w:rsidRPr="000334BD">
        <w:rPr>
          <w:b/>
          <w:sz w:val="28"/>
          <w:szCs w:val="28"/>
        </w:rPr>
        <w:t>О</w:t>
      </w:r>
      <w:r w:rsidRPr="000334BD">
        <w:rPr>
          <w:b/>
          <w:bCs/>
          <w:sz w:val="28"/>
          <w:szCs w:val="28"/>
        </w:rPr>
        <w:t>жидаемые конечные результаты муниципальной программы</w:t>
      </w:r>
    </w:p>
    <w:p w:rsidR="00B454A9" w:rsidRPr="00607BB6" w:rsidRDefault="00B454A9" w:rsidP="00B454A9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607BB6">
        <w:rPr>
          <w:bCs/>
          <w:sz w:val="28"/>
          <w:szCs w:val="28"/>
        </w:rPr>
        <w:t>Реализация предусмотренных программных положений напра</w:t>
      </w:r>
      <w:r>
        <w:rPr>
          <w:bCs/>
          <w:sz w:val="28"/>
          <w:szCs w:val="28"/>
        </w:rPr>
        <w:t xml:space="preserve">влена </w:t>
      </w:r>
      <w:r w:rsidRPr="00607BB6">
        <w:rPr>
          <w:bCs/>
          <w:sz w:val="28"/>
          <w:szCs w:val="28"/>
        </w:rPr>
        <w:t>на решение существующих проблем инженерного обустройства поселений и социальной жизни жителей района посредством выполнения программ, осуществляемых на территории района.</w:t>
      </w:r>
    </w:p>
    <w:p w:rsidR="00B454A9" w:rsidRPr="00742FFE" w:rsidRDefault="00B454A9" w:rsidP="00B454A9">
      <w:pPr>
        <w:ind w:firstLine="587"/>
        <w:jc w:val="both"/>
        <w:rPr>
          <w:color w:val="000000"/>
          <w:spacing w:val="2"/>
          <w:sz w:val="28"/>
          <w:szCs w:val="28"/>
        </w:rPr>
      </w:pPr>
      <w:r w:rsidRPr="00742FFE">
        <w:rPr>
          <w:color w:val="000000"/>
          <w:spacing w:val="2"/>
          <w:sz w:val="28"/>
          <w:szCs w:val="28"/>
        </w:rPr>
        <w:t>Реализация муниципальной программы обеспечит достижение следующих результатов:</w:t>
      </w:r>
    </w:p>
    <w:p w:rsidR="00B454A9" w:rsidRPr="00742FFE" w:rsidRDefault="00B454A9" w:rsidP="00B454A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42FFE">
        <w:rPr>
          <w:color w:val="000000"/>
          <w:sz w:val="28"/>
          <w:szCs w:val="28"/>
        </w:rPr>
        <w:tab/>
        <w:t xml:space="preserve">- улучшение жилищных условий </w:t>
      </w:r>
      <w:r w:rsidR="00742FFE" w:rsidRPr="00742FFE">
        <w:rPr>
          <w:color w:val="000000"/>
          <w:sz w:val="28"/>
          <w:szCs w:val="28"/>
        </w:rPr>
        <w:t>8</w:t>
      </w:r>
      <w:r w:rsidRPr="00742FFE">
        <w:rPr>
          <w:color w:val="000000"/>
          <w:sz w:val="28"/>
          <w:szCs w:val="28"/>
        </w:rPr>
        <w:t xml:space="preserve"> сельских семей, которые построили (приобрели) жилье с использованием социальных выплат;  </w:t>
      </w:r>
    </w:p>
    <w:p w:rsidR="00B454A9" w:rsidRPr="00742FFE" w:rsidRDefault="00B454A9" w:rsidP="00B454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42FFE">
        <w:rPr>
          <w:sz w:val="28"/>
          <w:szCs w:val="28"/>
        </w:rPr>
        <w:tab/>
        <w:t>- ввод (приобретение) с использованием социальных выплат  3</w:t>
      </w:r>
      <w:r w:rsidR="00742FFE" w:rsidRPr="00742FFE">
        <w:rPr>
          <w:sz w:val="28"/>
          <w:szCs w:val="28"/>
        </w:rPr>
        <w:t>9</w:t>
      </w:r>
      <w:r w:rsidRPr="00742FFE">
        <w:rPr>
          <w:sz w:val="28"/>
          <w:szCs w:val="28"/>
        </w:rPr>
        <w:t>0 кв.м. жилья гражданами, проживающими на территории района;</w:t>
      </w:r>
    </w:p>
    <w:p w:rsidR="00B454A9" w:rsidRPr="00742FFE" w:rsidRDefault="00B454A9" w:rsidP="00B454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42FFE">
        <w:rPr>
          <w:sz w:val="28"/>
          <w:szCs w:val="28"/>
        </w:rPr>
        <w:tab/>
        <w:t>- достижения показателя численности студентов, обучающихся в высших и средних образовательных организациях, подведомственных Министерству сельского хозяйства РФ, Алтайского края, привлеченных для прохождения производственной практики, до 6 человек;</w:t>
      </w:r>
    </w:p>
    <w:p w:rsidR="00B454A9" w:rsidRPr="00742FFE" w:rsidRDefault="00B454A9" w:rsidP="00B454A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42FFE">
        <w:rPr>
          <w:color w:val="000000"/>
          <w:sz w:val="28"/>
          <w:szCs w:val="28"/>
        </w:rPr>
        <w:tab/>
        <w:t xml:space="preserve">- ввод в действие </w:t>
      </w:r>
      <w:r w:rsidR="00742FFE" w:rsidRPr="00DA436C">
        <w:rPr>
          <w:color w:val="000000"/>
          <w:sz w:val="28"/>
          <w:szCs w:val="28"/>
        </w:rPr>
        <w:t>9</w:t>
      </w:r>
      <w:r w:rsidRPr="00742FFE">
        <w:rPr>
          <w:color w:val="000000"/>
          <w:sz w:val="28"/>
          <w:szCs w:val="28"/>
        </w:rPr>
        <w:t xml:space="preserve"> проектов по благоустройству, реализованных на территории района;</w:t>
      </w:r>
    </w:p>
    <w:p w:rsidR="00B454A9" w:rsidRDefault="00B454A9" w:rsidP="00B454A9">
      <w:pPr>
        <w:autoSpaceDE w:val="0"/>
        <w:autoSpaceDN w:val="0"/>
        <w:adjustRightInd w:val="0"/>
        <w:jc w:val="both"/>
        <w:rPr>
          <w:color w:val="000000"/>
          <w:spacing w:val="2"/>
          <w:sz w:val="28"/>
          <w:szCs w:val="28"/>
        </w:rPr>
      </w:pPr>
      <w:r w:rsidRPr="00742FFE">
        <w:rPr>
          <w:color w:val="000000"/>
          <w:sz w:val="28"/>
          <w:szCs w:val="28"/>
        </w:rPr>
        <w:tab/>
      </w:r>
      <w:r w:rsidRPr="00742FFE">
        <w:rPr>
          <w:color w:val="000000"/>
          <w:spacing w:val="2"/>
          <w:sz w:val="28"/>
          <w:szCs w:val="28"/>
        </w:rPr>
        <w:t xml:space="preserve"> (Сведения об индикаторах</w:t>
      </w:r>
      <w:r w:rsidRPr="00185E48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муниципальной</w:t>
      </w:r>
      <w:r w:rsidRPr="00185E48">
        <w:rPr>
          <w:color w:val="000000"/>
          <w:spacing w:val="2"/>
          <w:sz w:val="28"/>
          <w:szCs w:val="28"/>
        </w:rPr>
        <w:t xml:space="preserve"> программы и их значениях приведены в приложении </w:t>
      </w:r>
      <w:r>
        <w:rPr>
          <w:color w:val="000000"/>
          <w:spacing w:val="2"/>
          <w:sz w:val="28"/>
          <w:szCs w:val="28"/>
        </w:rPr>
        <w:t>№ 1).</w:t>
      </w:r>
    </w:p>
    <w:p w:rsidR="00B454A9" w:rsidRDefault="00B454A9" w:rsidP="00B454A9">
      <w:pPr>
        <w:pStyle w:val="1"/>
        <w:numPr>
          <w:ilvl w:val="0"/>
          <w:numId w:val="25"/>
        </w:numPr>
        <w:rPr>
          <w:sz w:val="28"/>
          <w:szCs w:val="28"/>
        </w:rPr>
      </w:pPr>
      <w:bookmarkStart w:id="1" w:name="sub_1040"/>
      <w:r w:rsidRPr="0020271D">
        <w:rPr>
          <w:sz w:val="28"/>
          <w:szCs w:val="28"/>
        </w:rPr>
        <w:lastRenderedPageBreak/>
        <w:t xml:space="preserve">Обобщенная характеристика мероприятий </w:t>
      </w:r>
      <w:r>
        <w:rPr>
          <w:sz w:val="28"/>
          <w:szCs w:val="28"/>
        </w:rPr>
        <w:t>муниципальной</w:t>
      </w:r>
      <w:r w:rsidRPr="0020271D">
        <w:rPr>
          <w:sz w:val="28"/>
          <w:szCs w:val="28"/>
        </w:rPr>
        <w:t xml:space="preserve"> программы</w:t>
      </w:r>
    </w:p>
    <w:bookmarkEnd w:id="1"/>
    <w:p w:rsidR="00B454A9" w:rsidRPr="00D029D8" w:rsidRDefault="00B454A9" w:rsidP="00B454A9">
      <w:pPr>
        <w:ind w:firstLine="587"/>
        <w:jc w:val="both"/>
        <w:rPr>
          <w:color w:val="000000"/>
          <w:spacing w:val="6"/>
          <w:sz w:val="28"/>
          <w:szCs w:val="28"/>
        </w:rPr>
      </w:pPr>
      <w:r w:rsidRPr="00656EA3">
        <w:rPr>
          <w:color w:val="000000"/>
          <w:spacing w:val="6"/>
          <w:sz w:val="28"/>
          <w:szCs w:val="28"/>
        </w:rPr>
        <w:t xml:space="preserve">Перечень мероприятий </w:t>
      </w:r>
      <w:r>
        <w:rPr>
          <w:color w:val="000000"/>
          <w:spacing w:val="6"/>
          <w:sz w:val="28"/>
          <w:szCs w:val="28"/>
        </w:rPr>
        <w:t>муниципальной</w:t>
      </w:r>
      <w:r w:rsidRPr="00656EA3">
        <w:rPr>
          <w:color w:val="000000"/>
          <w:spacing w:val="6"/>
          <w:sz w:val="28"/>
          <w:szCs w:val="28"/>
        </w:rPr>
        <w:t xml:space="preserve"> программы сформирован в со</w:t>
      </w:r>
      <w:r w:rsidRPr="00656EA3">
        <w:rPr>
          <w:color w:val="000000"/>
          <w:spacing w:val="6"/>
          <w:sz w:val="28"/>
          <w:szCs w:val="28"/>
        </w:rPr>
        <w:softHyphen/>
        <w:t>ответствии с основными направлениями</w:t>
      </w:r>
      <w:r>
        <w:rPr>
          <w:color w:val="000000"/>
          <w:spacing w:val="6"/>
          <w:sz w:val="28"/>
          <w:szCs w:val="28"/>
        </w:rPr>
        <w:t xml:space="preserve"> Стратегии устойчивого развития сельских и г</w:t>
      </w:r>
      <w:r>
        <w:rPr>
          <w:color w:val="000000"/>
          <w:spacing w:val="2"/>
          <w:sz w:val="28"/>
          <w:szCs w:val="28"/>
        </w:rPr>
        <w:t xml:space="preserve">осударственной программой «Комплексное развитие сельских территорий Алтайского края» </w:t>
      </w:r>
      <w:r w:rsidRPr="00656EA3">
        <w:rPr>
          <w:color w:val="000000"/>
          <w:spacing w:val="6"/>
          <w:sz w:val="28"/>
          <w:szCs w:val="28"/>
        </w:rPr>
        <w:t xml:space="preserve">с учетом анализа современного состояния и прогнозов развития сельских территорий </w:t>
      </w:r>
      <w:r>
        <w:rPr>
          <w:color w:val="000000"/>
          <w:spacing w:val="6"/>
          <w:sz w:val="28"/>
          <w:szCs w:val="28"/>
        </w:rPr>
        <w:t>Баевского района</w:t>
      </w:r>
      <w:r w:rsidRPr="00656EA3">
        <w:rPr>
          <w:color w:val="000000"/>
          <w:spacing w:val="6"/>
          <w:sz w:val="28"/>
          <w:szCs w:val="28"/>
        </w:rPr>
        <w:t>, возможностей бюд</w:t>
      </w:r>
      <w:r w:rsidRPr="00656EA3">
        <w:rPr>
          <w:color w:val="000000"/>
          <w:spacing w:val="6"/>
          <w:sz w:val="28"/>
          <w:szCs w:val="28"/>
        </w:rPr>
        <w:softHyphen/>
        <w:t>жетного софинансирования мероприятий, комплексного подхода к решению социально-экономических проблем развития сельских территорий, на основе принципов проектного финансирования и комплексного планирования</w:t>
      </w:r>
      <w:r w:rsidRPr="001D1E3E">
        <w:rPr>
          <w:color w:val="000000"/>
          <w:spacing w:val="6"/>
          <w:sz w:val="25"/>
          <w:szCs w:val="25"/>
        </w:rPr>
        <w:t xml:space="preserve">, </w:t>
      </w:r>
      <w:r w:rsidRPr="00D029D8">
        <w:rPr>
          <w:color w:val="000000"/>
          <w:spacing w:val="6"/>
          <w:sz w:val="28"/>
          <w:szCs w:val="28"/>
        </w:rPr>
        <w:t>раз</w:t>
      </w:r>
      <w:r w:rsidRPr="00D029D8">
        <w:rPr>
          <w:color w:val="000000"/>
          <w:spacing w:val="6"/>
          <w:sz w:val="28"/>
          <w:szCs w:val="28"/>
        </w:rPr>
        <w:softHyphen/>
        <w:t>работанных в соответствии с документами территориального планирования.</w:t>
      </w:r>
    </w:p>
    <w:p w:rsidR="00B454A9" w:rsidRPr="00607B99" w:rsidRDefault="00B454A9" w:rsidP="00B454A9">
      <w:pPr>
        <w:widowControl w:val="0"/>
        <w:spacing w:line="322" w:lineRule="exact"/>
        <w:ind w:left="20" w:right="20" w:firstLine="567"/>
        <w:jc w:val="both"/>
        <w:rPr>
          <w:color w:val="000000"/>
          <w:spacing w:val="6"/>
          <w:sz w:val="28"/>
          <w:szCs w:val="28"/>
        </w:rPr>
      </w:pPr>
      <w:r w:rsidRPr="00607B99">
        <w:rPr>
          <w:color w:val="000000"/>
          <w:spacing w:val="6"/>
          <w:sz w:val="28"/>
          <w:szCs w:val="28"/>
        </w:rPr>
        <w:t xml:space="preserve">В </w:t>
      </w:r>
      <w:r>
        <w:rPr>
          <w:color w:val="000000"/>
          <w:spacing w:val="6"/>
          <w:sz w:val="28"/>
          <w:szCs w:val="28"/>
        </w:rPr>
        <w:t>муниципальной программе предлагается реализов</w:t>
      </w:r>
      <w:r w:rsidRPr="00607B99">
        <w:rPr>
          <w:color w:val="000000"/>
          <w:spacing w:val="6"/>
          <w:sz w:val="28"/>
          <w:szCs w:val="28"/>
        </w:rPr>
        <w:t>ать</w:t>
      </w:r>
      <w:r>
        <w:rPr>
          <w:color w:val="000000"/>
          <w:spacing w:val="6"/>
          <w:sz w:val="28"/>
          <w:szCs w:val="28"/>
        </w:rPr>
        <w:t xml:space="preserve"> четыре</w:t>
      </w:r>
      <w:r w:rsidRPr="00607B99">
        <w:rPr>
          <w:color w:val="000000"/>
          <w:spacing w:val="6"/>
          <w:sz w:val="28"/>
          <w:szCs w:val="28"/>
        </w:rPr>
        <w:t xml:space="preserve"> блок</w:t>
      </w:r>
      <w:r>
        <w:rPr>
          <w:color w:val="000000"/>
          <w:spacing w:val="6"/>
          <w:sz w:val="28"/>
          <w:szCs w:val="28"/>
        </w:rPr>
        <w:t>а</w:t>
      </w:r>
      <w:r w:rsidRPr="00607B99">
        <w:rPr>
          <w:color w:val="000000"/>
          <w:spacing w:val="6"/>
          <w:sz w:val="28"/>
          <w:szCs w:val="28"/>
        </w:rPr>
        <w:t xml:space="preserve"> мероприятий.</w:t>
      </w:r>
    </w:p>
    <w:p w:rsidR="00B454A9" w:rsidRDefault="00B454A9" w:rsidP="00B454A9">
      <w:pPr>
        <w:widowControl w:val="0"/>
        <w:spacing w:line="322" w:lineRule="exact"/>
        <w:ind w:left="20" w:right="20" w:firstLine="567"/>
        <w:jc w:val="both"/>
        <w:rPr>
          <w:color w:val="000000"/>
          <w:spacing w:val="6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Первый</w:t>
      </w:r>
      <w:r w:rsidRPr="00607B99">
        <w:rPr>
          <w:color w:val="000000"/>
          <w:spacing w:val="6"/>
          <w:sz w:val="28"/>
          <w:szCs w:val="28"/>
        </w:rPr>
        <w:t xml:space="preserve"> блок предполагает реализацию мероприятий</w:t>
      </w:r>
      <w:r>
        <w:rPr>
          <w:color w:val="000000"/>
          <w:spacing w:val="6"/>
          <w:sz w:val="28"/>
          <w:szCs w:val="28"/>
        </w:rPr>
        <w:t xml:space="preserve"> для создания условий для обеспечения населения района доступным и комфортным жильем.</w:t>
      </w:r>
    </w:p>
    <w:p w:rsidR="00B454A9" w:rsidRPr="00BE3015" w:rsidRDefault="00B454A9" w:rsidP="00B454A9">
      <w:pPr>
        <w:widowControl w:val="0"/>
        <w:ind w:firstLine="709"/>
        <w:jc w:val="both"/>
        <w:rPr>
          <w:sz w:val="28"/>
          <w:szCs w:val="28"/>
        </w:rPr>
      </w:pPr>
      <w:r w:rsidRPr="00BE3015">
        <w:rPr>
          <w:sz w:val="28"/>
          <w:szCs w:val="28"/>
        </w:rPr>
        <w:t>Повышение доступности жилья для граждан, проживающих на территории района, предлагается осуществлять следующими способами:</w:t>
      </w:r>
    </w:p>
    <w:p w:rsidR="00B454A9" w:rsidRPr="00BE3015" w:rsidRDefault="00B454A9" w:rsidP="00B454A9">
      <w:pPr>
        <w:widowControl w:val="0"/>
        <w:ind w:firstLine="709"/>
        <w:jc w:val="both"/>
        <w:rPr>
          <w:sz w:val="28"/>
          <w:szCs w:val="28"/>
        </w:rPr>
      </w:pPr>
      <w:r w:rsidRPr="00BE3015">
        <w:rPr>
          <w:sz w:val="28"/>
          <w:szCs w:val="28"/>
        </w:rPr>
        <w:t>предоставление гражданам социальных выплат на строительство (приобретение) жилья;</w:t>
      </w:r>
    </w:p>
    <w:p w:rsidR="00B454A9" w:rsidRPr="00BE3015" w:rsidRDefault="00B454A9" w:rsidP="00B454A9">
      <w:pPr>
        <w:widowControl w:val="0"/>
        <w:ind w:firstLine="709"/>
        <w:jc w:val="both"/>
        <w:rPr>
          <w:sz w:val="28"/>
          <w:szCs w:val="28"/>
        </w:rPr>
      </w:pPr>
      <w:r w:rsidRPr="00BE3015">
        <w:rPr>
          <w:sz w:val="28"/>
          <w:szCs w:val="28"/>
        </w:rPr>
        <w:t>предоставление субсидий на оказание финансовой поддержки при исполнении расходных обязательств муниципальных образований по строительству жилья, передаваемого впоследствии гражданам по договорам найма с правом последующего выкупа.</w:t>
      </w:r>
    </w:p>
    <w:p w:rsidR="00B454A9" w:rsidRPr="00DF7239" w:rsidRDefault="00B454A9" w:rsidP="00B454A9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DF7239">
        <w:rPr>
          <w:color w:val="000000"/>
          <w:sz w:val="28"/>
          <w:szCs w:val="28"/>
        </w:rPr>
        <w:t>Второй блок предполагает реализацию мероприятий по привлечению кадрового потенциала в сельхозорганизации  района, развитию рынка труда.</w:t>
      </w:r>
    </w:p>
    <w:p w:rsidR="00B454A9" w:rsidRPr="00DF7239" w:rsidRDefault="00B454A9" w:rsidP="00B454A9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DF7239">
        <w:rPr>
          <w:color w:val="000000"/>
          <w:sz w:val="28"/>
          <w:szCs w:val="28"/>
        </w:rPr>
        <w:t>Реализация данного направления будет способствовать повышению престижа профессий в отраслях сельского хозяйства и снижению уровня безработицы, которое  предлагается осуществлять следующим способом:</w:t>
      </w:r>
    </w:p>
    <w:p w:rsidR="00B454A9" w:rsidRPr="00BE3015" w:rsidRDefault="00B454A9" w:rsidP="00B454A9">
      <w:pPr>
        <w:widowControl w:val="0"/>
        <w:ind w:firstLine="709"/>
        <w:jc w:val="both"/>
        <w:rPr>
          <w:sz w:val="28"/>
          <w:szCs w:val="28"/>
        </w:rPr>
      </w:pPr>
      <w:r w:rsidRPr="00DF7239">
        <w:rPr>
          <w:color w:val="000000"/>
          <w:sz w:val="28"/>
          <w:szCs w:val="28"/>
        </w:rPr>
        <w:t xml:space="preserve">Привлечение </w:t>
      </w:r>
      <w:r w:rsidRPr="00DF7239">
        <w:rPr>
          <w:sz w:val="28"/>
          <w:szCs w:val="28"/>
        </w:rPr>
        <w:t>численности студентов, обучающихся в высших и средних образовательных организациях, подведомственных Министерству сельского хозяйства РФ, Алтайского края, привлеченных для прохождения производственной практики.</w:t>
      </w:r>
      <w:r w:rsidRPr="00DF7239">
        <w:rPr>
          <w:color w:val="000000"/>
          <w:sz w:val="28"/>
          <w:szCs w:val="28"/>
        </w:rPr>
        <w:t xml:space="preserve">  </w:t>
      </w:r>
      <w:r w:rsidRPr="00DF7239">
        <w:rPr>
          <w:sz w:val="28"/>
          <w:szCs w:val="28"/>
        </w:rPr>
        <w:t>Реализация данного направления не требует финансовых затрат.</w:t>
      </w:r>
    </w:p>
    <w:p w:rsidR="00B454A9" w:rsidRPr="00BE3015" w:rsidRDefault="00B454A9" w:rsidP="00B454A9">
      <w:pPr>
        <w:widowControl w:val="0"/>
        <w:ind w:firstLine="709"/>
        <w:jc w:val="both"/>
        <w:rPr>
          <w:sz w:val="28"/>
          <w:szCs w:val="28"/>
        </w:rPr>
      </w:pPr>
      <w:r w:rsidRPr="00BE3015">
        <w:rPr>
          <w:sz w:val="28"/>
          <w:szCs w:val="28"/>
        </w:rPr>
        <w:t>Третий блок мероприятий муниципальной программы направлен на создание и развитие инфраструктуры</w:t>
      </w:r>
      <w:r>
        <w:rPr>
          <w:sz w:val="28"/>
          <w:szCs w:val="28"/>
        </w:rPr>
        <w:t xml:space="preserve"> на территории</w:t>
      </w:r>
      <w:r w:rsidRPr="00BE3015">
        <w:rPr>
          <w:sz w:val="28"/>
          <w:szCs w:val="28"/>
        </w:rPr>
        <w:t xml:space="preserve"> Баевского района.</w:t>
      </w:r>
    </w:p>
    <w:p w:rsidR="00B454A9" w:rsidRPr="004C425E" w:rsidRDefault="00B454A9" w:rsidP="00B454A9">
      <w:pPr>
        <w:widowControl w:val="0"/>
        <w:ind w:firstLine="709"/>
        <w:jc w:val="both"/>
        <w:rPr>
          <w:sz w:val="28"/>
          <w:szCs w:val="28"/>
        </w:rPr>
      </w:pPr>
      <w:r w:rsidRPr="00BE3015">
        <w:rPr>
          <w:sz w:val="28"/>
          <w:szCs w:val="28"/>
        </w:rPr>
        <w:t xml:space="preserve">Указанное программное направление включает в себя развитие водоснабжения, сети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в селах </w:t>
      </w:r>
      <w:r w:rsidRPr="004C425E">
        <w:rPr>
          <w:sz w:val="28"/>
          <w:szCs w:val="28"/>
        </w:rPr>
        <w:t>района, объектам производства и переработки продукции</w:t>
      </w:r>
      <w:r>
        <w:rPr>
          <w:sz w:val="28"/>
          <w:szCs w:val="28"/>
        </w:rPr>
        <w:t>, а также благоустройство территории района</w:t>
      </w:r>
      <w:r w:rsidRPr="004C425E">
        <w:rPr>
          <w:sz w:val="28"/>
          <w:szCs w:val="28"/>
        </w:rPr>
        <w:t>.</w:t>
      </w:r>
      <w:r>
        <w:rPr>
          <w:sz w:val="28"/>
          <w:szCs w:val="28"/>
        </w:rPr>
        <w:t xml:space="preserve"> П</w:t>
      </w:r>
      <w:r w:rsidRPr="004C425E">
        <w:rPr>
          <w:sz w:val="28"/>
          <w:szCs w:val="28"/>
        </w:rPr>
        <w:t>овышение уровня обустройства населенных пунктов района объектами социальной и инженерной инфраструктуры, повышения уровня комфорта жизни населения.</w:t>
      </w:r>
    </w:p>
    <w:p w:rsidR="00B454A9" w:rsidRPr="004C425E" w:rsidRDefault="00B454A9" w:rsidP="00B454A9">
      <w:pPr>
        <w:widowControl w:val="0"/>
        <w:ind w:firstLine="709"/>
        <w:jc w:val="both"/>
        <w:rPr>
          <w:sz w:val="28"/>
          <w:szCs w:val="28"/>
        </w:rPr>
      </w:pPr>
      <w:r w:rsidRPr="004C425E">
        <w:rPr>
          <w:sz w:val="28"/>
          <w:szCs w:val="28"/>
        </w:rPr>
        <w:t xml:space="preserve">Разработка планируемых к реализации проектов развития, должна </w:t>
      </w:r>
      <w:r w:rsidRPr="004C425E">
        <w:rPr>
          <w:sz w:val="28"/>
          <w:szCs w:val="28"/>
        </w:rPr>
        <w:lastRenderedPageBreak/>
        <w:t>предусматривать набор мероприятий, обеспечивающий возможность получения доступа жителей района к создаваемым объектам инфраструктуры.</w:t>
      </w:r>
    </w:p>
    <w:p w:rsidR="00B454A9" w:rsidRDefault="00B454A9" w:rsidP="00B454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 мероприятий данного направления предусматривается предоставление субсидий на:</w:t>
      </w:r>
    </w:p>
    <w:p w:rsidR="00B454A9" w:rsidRDefault="00B454A9" w:rsidP="00B454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создание и обустройство зон отдыха, спортивных и детских площадок;</w:t>
      </w:r>
    </w:p>
    <w:p w:rsidR="00B454A9" w:rsidRDefault="00B454A9" w:rsidP="00B454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организацию освещения территории, включая архитектурную подсветку зданий, строений, сооружений;</w:t>
      </w:r>
    </w:p>
    <w:p w:rsidR="00B454A9" w:rsidRDefault="00B454A9" w:rsidP="00B454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организацию пешеходных коммуникаций, в том числе тротуаров, а также дорожек, тропинок;</w:t>
      </w:r>
    </w:p>
    <w:p w:rsidR="00B454A9" w:rsidRDefault="00B454A9" w:rsidP="00B454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обустройство площадок накопления твердых коммунальных отходов.</w:t>
      </w:r>
    </w:p>
    <w:p w:rsidR="00B454A9" w:rsidRPr="00CF47F9" w:rsidRDefault="00B454A9" w:rsidP="00B454A9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Pr="00952089">
        <w:rPr>
          <w:sz w:val="28"/>
          <w:szCs w:val="28"/>
        </w:rPr>
        <w:t xml:space="preserve">Перечень основных мероприятий Программы приведен в </w:t>
      </w:r>
      <w:r w:rsidRPr="00CF47F9">
        <w:rPr>
          <w:sz w:val="28"/>
          <w:szCs w:val="28"/>
        </w:rPr>
        <w:t>приложении  № 2).</w:t>
      </w:r>
    </w:p>
    <w:p w:rsidR="00B454A9" w:rsidRDefault="00B454A9" w:rsidP="00B454A9">
      <w:pPr>
        <w:numPr>
          <w:ilvl w:val="0"/>
          <w:numId w:val="25"/>
        </w:numPr>
        <w:jc w:val="center"/>
        <w:rPr>
          <w:b/>
          <w:sz w:val="28"/>
          <w:szCs w:val="28"/>
        </w:rPr>
      </w:pPr>
      <w:r w:rsidRPr="00884C68">
        <w:rPr>
          <w:b/>
          <w:sz w:val="28"/>
          <w:szCs w:val="28"/>
        </w:rPr>
        <w:t>Общий объем финансовых ресурсов, необходимых для реализации муниципальной программы.</w:t>
      </w:r>
    </w:p>
    <w:p w:rsidR="00B454A9" w:rsidRDefault="00B454A9" w:rsidP="00B454A9">
      <w:pPr>
        <w:ind w:firstLine="720"/>
        <w:jc w:val="both"/>
        <w:rPr>
          <w:sz w:val="28"/>
          <w:szCs w:val="28"/>
        </w:rPr>
      </w:pPr>
      <w:r w:rsidRPr="00884C68">
        <w:rPr>
          <w:sz w:val="28"/>
          <w:szCs w:val="28"/>
        </w:rPr>
        <w:t>Финансирование Программы осуществляется за счет средств: местного бюджета – в соответствии с решением</w:t>
      </w:r>
      <w:r>
        <w:rPr>
          <w:sz w:val="28"/>
          <w:szCs w:val="28"/>
        </w:rPr>
        <w:t xml:space="preserve"> Баевского районного Совета народных депутатов</w:t>
      </w:r>
      <w:r w:rsidRPr="00884C68">
        <w:rPr>
          <w:sz w:val="28"/>
          <w:szCs w:val="28"/>
        </w:rPr>
        <w:t xml:space="preserve"> о местном бюджете на соответствующий финансовый год и на плановый период; краевого бюджета – в соответствии с законом Алтайского края о краевом бюджете на соответствующий финансовый год и на плановый период; федерального бюджета – в соответствии с федеральным законом о федеральном бюджете на соответствующий финансовый год и на плановый период; внебюджетных источников – в соответствии с заявленными проектами. </w:t>
      </w:r>
    </w:p>
    <w:p w:rsidR="00B454A9" w:rsidRDefault="00B454A9" w:rsidP="00B454A9">
      <w:pPr>
        <w:ind w:firstLine="720"/>
        <w:jc w:val="both"/>
        <w:rPr>
          <w:sz w:val="28"/>
          <w:szCs w:val="28"/>
        </w:rPr>
      </w:pPr>
      <w:r w:rsidRPr="00884C68">
        <w:rPr>
          <w:sz w:val="28"/>
          <w:szCs w:val="28"/>
        </w:rPr>
        <w:t>Средства на реализацию Программы из федерального, краевого и местных бюджетов выделяются в пределах утвержденных бюджетных ассигнований на соответствующий фи</w:t>
      </w:r>
      <w:r>
        <w:rPr>
          <w:sz w:val="28"/>
          <w:szCs w:val="28"/>
        </w:rPr>
        <w:t>н</w:t>
      </w:r>
      <w:r w:rsidRPr="00884C68">
        <w:rPr>
          <w:sz w:val="28"/>
          <w:szCs w:val="28"/>
        </w:rPr>
        <w:t>ансовый год. Объемы финансирования программы подлежат ежегодному уточнению (кор</w:t>
      </w:r>
      <w:r>
        <w:rPr>
          <w:sz w:val="28"/>
          <w:szCs w:val="28"/>
        </w:rPr>
        <w:t>р</w:t>
      </w:r>
      <w:r w:rsidRPr="00884C68">
        <w:rPr>
          <w:sz w:val="28"/>
          <w:szCs w:val="28"/>
        </w:rPr>
        <w:t xml:space="preserve">ектировке) исходя из возможностей бюджетов. </w:t>
      </w:r>
    </w:p>
    <w:p w:rsidR="00B454A9" w:rsidRPr="00742FFE" w:rsidRDefault="00B454A9" w:rsidP="00B454A9">
      <w:pPr>
        <w:ind w:firstLine="720"/>
        <w:jc w:val="both"/>
        <w:rPr>
          <w:sz w:val="28"/>
          <w:szCs w:val="28"/>
        </w:rPr>
      </w:pPr>
      <w:r w:rsidRPr="00742FFE">
        <w:rPr>
          <w:sz w:val="28"/>
          <w:szCs w:val="28"/>
        </w:rPr>
        <w:t xml:space="preserve">Общий объем средств, предусмотренных на реализацию программных мероприятий, </w:t>
      </w:r>
      <w:r w:rsidRPr="008D0477">
        <w:rPr>
          <w:sz w:val="28"/>
          <w:szCs w:val="28"/>
        </w:rPr>
        <w:t xml:space="preserve">составляет </w:t>
      </w:r>
      <w:r w:rsidR="00DA436C" w:rsidRPr="008D0477">
        <w:rPr>
          <w:sz w:val="28"/>
          <w:szCs w:val="28"/>
        </w:rPr>
        <w:t>70152,66</w:t>
      </w:r>
      <w:r w:rsidR="000C2EF7" w:rsidRPr="008D0477">
        <w:rPr>
          <w:sz w:val="28"/>
          <w:szCs w:val="28"/>
        </w:rPr>
        <w:t xml:space="preserve"> </w:t>
      </w:r>
      <w:r w:rsidRPr="008D0477">
        <w:rPr>
          <w:sz w:val="28"/>
          <w:szCs w:val="28"/>
        </w:rPr>
        <w:t xml:space="preserve">тыс. рублей (в ценах соответствующих лет), в том числе: из средств федерального бюджета –   </w:t>
      </w:r>
      <w:r w:rsidR="00DA436C" w:rsidRPr="008D0477">
        <w:rPr>
          <w:sz w:val="28"/>
          <w:szCs w:val="28"/>
        </w:rPr>
        <w:t xml:space="preserve">9109,36 </w:t>
      </w:r>
      <w:r w:rsidRPr="008D0477">
        <w:rPr>
          <w:sz w:val="28"/>
          <w:szCs w:val="28"/>
        </w:rPr>
        <w:t>тыс. руб., из средств краевого бюджета –</w:t>
      </w:r>
      <w:r w:rsidR="00DA436C" w:rsidRPr="008D0477">
        <w:rPr>
          <w:sz w:val="28"/>
          <w:szCs w:val="28"/>
        </w:rPr>
        <w:t xml:space="preserve">52436,04 </w:t>
      </w:r>
      <w:r w:rsidRPr="008D0477">
        <w:rPr>
          <w:sz w:val="28"/>
          <w:szCs w:val="28"/>
        </w:rPr>
        <w:t xml:space="preserve">тыс. руб., из средств местного бюджета –  </w:t>
      </w:r>
      <w:r w:rsidR="00DA436C" w:rsidRPr="008D0477">
        <w:rPr>
          <w:sz w:val="28"/>
          <w:szCs w:val="28"/>
        </w:rPr>
        <w:t xml:space="preserve">4892,3  </w:t>
      </w:r>
      <w:r w:rsidRPr="008D0477">
        <w:rPr>
          <w:sz w:val="28"/>
          <w:szCs w:val="28"/>
        </w:rPr>
        <w:t xml:space="preserve">тыс. руб. Внебюджетные средства – </w:t>
      </w:r>
      <w:r w:rsidR="00DA436C" w:rsidRPr="008D0477">
        <w:rPr>
          <w:sz w:val="28"/>
          <w:szCs w:val="28"/>
        </w:rPr>
        <w:t xml:space="preserve"> 3414,96</w:t>
      </w:r>
      <w:r w:rsidRPr="008D0477">
        <w:rPr>
          <w:sz w:val="28"/>
          <w:szCs w:val="28"/>
        </w:rPr>
        <w:t xml:space="preserve"> тыс. руб.</w:t>
      </w:r>
      <w:r w:rsidRPr="00742FFE">
        <w:rPr>
          <w:sz w:val="28"/>
          <w:szCs w:val="28"/>
        </w:rPr>
        <w:t xml:space="preserve"> </w:t>
      </w:r>
    </w:p>
    <w:p w:rsidR="00B454A9" w:rsidRPr="006E2F74" w:rsidRDefault="00B454A9" w:rsidP="00B454A9">
      <w:pPr>
        <w:ind w:firstLine="720"/>
        <w:jc w:val="both"/>
        <w:rPr>
          <w:color w:val="000000"/>
          <w:sz w:val="28"/>
          <w:szCs w:val="28"/>
        </w:rPr>
      </w:pPr>
      <w:r w:rsidRPr="00742FFE">
        <w:rPr>
          <w:color w:val="000000"/>
          <w:sz w:val="28"/>
          <w:szCs w:val="28"/>
        </w:rPr>
        <w:t>(Сводные финансовые затраты по направлениям муниципальной Программы приведены в приложении № 4.)</w:t>
      </w:r>
      <w:r w:rsidRPr="006E2F74">
        <w:rPr>
          <w:color w:val="000000"/>
          <w:sz w:val="28"/>
          <w:szCs w:val="28"/>
        </w:rPr>
        <w:t xml:space="preserve"> </w:t>
      </w:r>
    </w:p>
    <w:p w:rsidR="00B454A9" w:rsidRPr="00112F91" w:rsidRDefault="00B454A9" w:rsidP="00B454A9">
      <w:pPr>
        <w:pStyle w:val="1"/>
        <w:ind w:firstLine="0"/>
        <w:rPr>
          <w:sz w:val="28"/>
          <w:szCs w:val="28"/>
        </w:rPr>
      </w:pPr>
      <w:r>
        <w:rPr>
          <w:sz w:val="28"/>
          <w:szCs w:val="28"/>
        </w:rPr>
        <w:t>5</w:t>
      </w:r>
      <w:r w:rsidRPr="00112F9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Механизм </w:t>
      </w:r>
      <w:r w:rsidRPr="00112F91">
        <w:rPr>
          <w:sz w:val="28"/>
          <w:szCs w:val="28"/>
        </w:rPr>
        <w:t>реализаци</w:t>
      </w:r>
      <w:r>
        <w:rPr>
          <w:sz w:val="28"/>
          <w:szCs w:val="28"/>
        </w:rPr>
        <w:t>и муниципальной п</w:t>
      </w:r>
      <w:r w:rsidRPr="00112F91">
        <w:rPr>
          <w:sz w:val="28"/>
          <w:szCs w:val="28"/>
        </w:rPr>
        <w:t>рограммы</w:t>
      </w:r>
    </w:p>
    <w:p w:rsidR="00B454A9" w:rsidRPr="00B715A6" w:rsidRDefault="00B454A9" w:rsidP="00B454A9">
      <w:pPr>
        <w:widowControl w:val="0"/>
        <w:ind w:firstLine="709"/>
        <w:jc w:val="both"/>
        <w:rPr>
          <w:sz w:val="28"/>
          <w:szCs w:val="28"/>
        </w:rPr>
      </w:pPr>
      <w:r w:rsidRPr="00B715A6">
        <w:rPr>
          <w:sz w:val="28"/>
          <w:szCs w:val="28"/>
        </w:rPr>
        <w:t>Мониторинг реализации программы осуществляется ежеквартально. Объектом мониторинга является выполнение мероприятий программы в установленные сроки, сведения о финансировании программы на отчетную дату, степень достижения плановых значений индикаторов программы.</w:t>
      </w:r>
    </w:p>
    <w:p w:rsidR="00B454A9" w:rsidRPr="00B715A6" w:rsidRDefault="00B454A9" w:rsidP="00B454A9">
      <w:pPr>
        <w:widowControl w:val="0"/>
        <w:ind w:firstLine="709"/>
        <w:jc w:val="both"/>
        <w:rPr>
          <w:sz w:val="28"/>
          <w:szCs w:val="28"/>
        </w:rPr>
      </w:pPr>
      <w:r w:rsidRPr="00B715A6">
        <w:rPr>
          <w:sz w:val="28"/>
          <w:szCs w:val="28"/>
        </w:rPr>
        <w:t>Администраци</w:t>
      </w:r>
      <w:r>
        <w:rPr>
          <w:sz w:val="28"/>
          <w:szCs w:val="28"/>
        </w:rPr>
        <w:t>я</w:t>
      </w:r>
      <w:r w:rsidRPr="00B715A6">
        <w:rPr>
          <w:sz w:val="28"/>
          <w:szCs w:val="28"/>
        </w:rPr>
        <w:t xml:space="preserve"> Баевского района:</w:t>
      </w:r>
    </w:p>
    <w:p w:rsidR="00B454A9" w:rsidRPr="00B715A6" w:rsidRDefault="00B454A9" w:rsidP="00B454A9">
      <w:pPr>
        <w:widowControl w:val="0"/>
        <w:ind w:firstLine="709"/>
        <w:jc w:val="both"/>
        <w:rPr>
          <w:sz w:val="28"/>
          <w:szCs w:val="28"/>
        </w:rPr>
      </w:pPr>
      <w:r w:rsidRPr="00B715A6">
        <w:rPr>
          <w:sz w:val="28"/>
          <w:szCs w:val="28"/>
        </w:rPr>
        <w:t>организует реализацию программы, принимает решение о внесении изменений в соответствии с установленным порядком и требованиями;</w:t>
      </w:r>
    </w:p>
    <w:p w:rsidR="00B454A9" w:rsidRPr="00B715A6" w:rsidRDefault="00B454A9" w:rsidP="00B454A9">
      <w:pPr>
        <w:widowControl w:val="0"/>
        <w:ind w:firstLine="709"/>
        <w:jc w:val="both"/>
        <w:rPr>
          <w:sz w:val="28"/>
          <w:szCs w:val="28"/>
        </w:rPr>
      </w:pPr>
      <w:r w:rsidRPr="00B715A6">
        <w:rPr>
          <w:sz w:val="28"/>
          <w:szCs w:val="28"/>
        </w:rPr>
        <w:t>контролирует выполнение программных мероприятий, выявляет несоответствие результатов их реализации плановым показателям, устанавливает причины недостижения ожидаемых результатов и определяет меры по их устранению</w:t>
      </w:r>
      <w:r>
        <w:rPr>
          <w:sz w:val="28"/>
          <w:szCs w:val="28"/>
        </w:rPr>
        <w:t>.</w:t>
      </w:r>
    </w:p>
    <w:p w:rsidR="00B454A9" w:rsidRDefault="00B454A9" w:rsidP="00B454A9">
      <w:pPr>
        <w:widowControl w:val="0"/>
        <w:ind w:firstLine="709"/>
        <w:jc w:val="both"/>
        <w:rPr>
          <w:sz w:val="28"/>
          <w:szCs w:val="28"/>
        </w:rPr>
      </w:pPr>
      <w:r w:rsidRPr="00B715A6">
        <w:rPr>
          <w:sz w:val="28"/>
          <w:szCs w:val="28"/>
        </w:rPr>
        <w:lastRenderedPageBreak/>
        <w:t>Комитет по экономике, управлению муниципальным имуществом</w:t>
      </w:r>
      <w:r>
        <w:rPr>
          <w:sz w:val="28"/>
          <w:szCs w:val="28"/>
        </w:rPr>
        <w:t xml:space="preserve"> Администрации Баевского района:</w:t>
      </w:r>
    </w:p>
    <w:p w:rsidR="00B454A9" w:rsidRPr="00B715A6" w:rsidRDefault="00B454A9" w:rsidP="00B454A9">
      <w:pPr>
        <w:widowControl w:val="0"/>
        <w:ind w:firstLine="709"/>
        <w:jc w:val="both"/>
        <w:rPr>
          <w:sz w:val="28"/>
          <w:szCs w:val="28"/>
        </w:rPr>
      </w:pPr>
      <w:r w:rsidRPr="00B715A6">
        <w:rPr>
          <w:sz w:val="28"/>
          <w:szCs w:val="28"/>
        </w:rPr>
        <w:t>запрашивает у участников программы информацию, необходимую для проведения мониторинга и подготовки отчета о ходе реализации и оценке эффективности программы;</w:t>
      </w:r>
    </w:p>
    <w:p w:rsidR="00B454A9" w:rsidRPr="00B715A6" w:rsidRDefault="00B454A9" w:rsidP="00B454A9">
      <w:pPr>
        <w:widowControl w:val="0"/>
        <w:ind w:firstLine="709"/>
        <w:jc w:val="both"/>
        <w:rPr>
          <w:sz w:val="28"/>
          <w:szCs w:val="28"/>
        </w:rPr>
      </w:pPr>
      <w:r w:rsidRPr="00B715A6">
        <w:rPr>
          <w:sz w:val="28"/>
          <w:szCs w:val="28"/>
        </w:rPr>
        <w:t>рекомендует участникам программы осуществлять разработку отдельных мероприятий, планов их реализации;</w:t>
      </w:r>
    </w:p>
    <w:p w:rsidR="00B454A9" w:rsidRPr="00B715A6" w:rsidRDefault="00B454A9" w:rsidP="00B454A9">
      <w:pPr>
        <w:widowControl w:val="0"/>
        <w:ind w:firstLine="709"/>
        <w:jc w:val="both"/>
        <w:rPr>
          <w:sz w:val="28"/>
          <w:szCs w:val="28"/>
        </w:rPr>
      </w:pPr>
      <w:r w:rsidRPr="00B715A6">
        <w:rPr>
          <w:sz w:val="28"/>
          <w:szCs w:val="28"/>
        </w:rPr>
        <w:t>подготавливает ежеквартальный и годовой отчеты о ходе реализации программы.</w:t>
      </w:r>
    </w:p>
    <w:p w:rsidR="00B454A9" w:rsidRPr="00B715A6" w:rsidRDefault="00B454A9" w:rsidP="00B454A9">
      <w:pPr>
        <w:widowControl w:val="0"/>
        <w:ind w:firstLine="709"/>
        <w:jc w:val="both"/>
        <w:rPr>
          <w:sz w:val="28"/>
          <w:szCs w:val="28"/>
        </w:rPr>
      </w:pPr>
      <w:r w:rsidRPr="00B715A6">
        <w:rPr>
          <w:sz w:val="28"/>
          <w:szCs w:val="28"/>
        </w:rPr>
        <w:t>Участники программы:</w:t>
      </w:r>
    </w:p>
    <w:p w:rsidR="00B454A9" w:rsidRPr="00B715A6" w:rsidRDefault="00B454A9" w:rsidP="00B454A9">
      <w:pPr>
        <w:widowControl w:val="0"/>
        <w:ind w:firstLine="709"/>
        <w:jc w:val="both"/>
        <w:rPr>
          <w:sz w:val="28"/>
          <w:szCs w:val="28"/>
        </w:rPr>
      </w:pPr>
      <w:r w:rsidRPr="00B715A6">
        <w:rPr>
          <w:sz w:val="28"/>
          <w:szCs w:val="28"/>
        </w:rPr>
        <w:t>осуществляют реализацию мероприятий программы, в отношении которых они являются исполнителями или в реализации которых предполагается их участие;</w:t>
      </w:r>
    </w:p>
    <w:p w:rsidR="00B454A9" w:rsidRPr="00B715A6" w:rsidRDefault="00B454A9" w:rsidP="00B454A9">
      <w:pPr>
        <w:widowControl w:val="0"/>
        <w:ind w:firstLine="709"/>
        <w:jc w:val="both"/>
        <w:rPr>
          <w:sz w:val="28"/>
          <w:szCs w:val="28"/>
        </w:rPr>
      </w:pPr>
      <w:r w:rsidRPr="00B715A6">
        <w:rPr>
          <w:sz w:val="28"/>
          <w:szCs w:val="28"/>
        </w:rPr>
        <w:t>обеспечивают формирование бюджетных заявок на финансирование мероприятий программы, подготовку обоснований для отбора первоочередных проектов, финансируемых в рамках реализации программы;</w:t>
      </w:r>
    </w:p>
    <w:p w:rsidR="00B454A9" w:rsidRPr="00B715A6" w:rsidRDefault="00B454A9" w:rsidP="00B454A9">
      <w:pPr>
        <w:widowControl w:val="0"/>
        <w:ind w:firstLine="709"/>
        <w:jc w:val="both"/>
        <w:rPr>
          <w:sz w:val="28"/>
          <w:szCs w:val="28"/>
        </w:rPr>
      </w:pPr>
      <w:r w:rsidRPr="00B715A6">
        <w:rPr>
          <w:sz w:val="28"/>
          <w:szCs w:val="28"/>
        </w:rPr>
        <w:t>вносят ответственному исполнителю предложения о необходимости внесения изменений в программу;</w:t>
      </w:r>
    </w:p>
    <w:p w:rsidR="00B454A9" w:rsidRPr="00B715A6" w:rsidRDefault="00B454A9" w:rsidP="00B454A9">
      <w:pPr>
        <w:widowControl w:val="0"/>
        <w:ind w:firstLine="709"/>
        <w:jc w:val="both"/>
        <w:rPr>
          <w:sz w:val="28"/>
          <w:szCs w:val="28"/>
        </w:rPr>
      </w:pPr>
      <w:r w:rsidRPr="00B715A6">
        <w:rPr>
          <w:sz w:val="28"/>
          <w:szCs w:val="28"/>
        </w:rPr>
        <w:t>обеспечивают эффективное и целевое расходование средств, выделяемых на реализацию программы;</w:t>
      </w:r>
    </w:p>
    <w:p w:rsidR="00B454A9" w:rsidRPr="00B715A6" w:rsidRDefault="00B454A9" w:rsidP="00B454A9">
      <w:pPr>
        <w:widowControl w:val="0"/>
        <w:ind w:firstLine="709"/>
        <w:jc w:val="both"/>
        <w:rPr>
          <w:sz w:val="28"/>
          <w:szCs w:val="28"/>
        </w:rPr>
      </w:pPr>
      <w:r w:rsidRPr="00B715A6">
        <w:rPr>
          <w:sz w:val="28"/>
          <w:szCs w:val="28"/>
        </w:rPr>
        <w:t>обеспечивают методическое сопровождение мероприятий программы, непрерывный мониторинг и оценку эффективности реализации программы;</w:t>
      </w:r>
    </w:p>
    <w:p w:rsidR="00B454A9" w:rsidRDefault="00B454A9" w:rsidP="00B454A9">
      <w:pPr>
        <w:widowControl w:val="0"/>
        <w:ind w:firstLine="709"/>
        <w:jc w:val="both"/>
        <w:rPr>
          <w:sz w:val="28"/>
          <w:szCs w:val="28"/>
        </w:rPr>
      </w:pPr>
      <w:r w:rsidRPr="00B715A6">
        <w:rPr>
          <w:sz w:val="28"/>
          <w:szCs w:val="28"/>
        </w:rPr>
        <w:t xml:space="preserve">разрабатывают нормативные правовые акты, касающиеся реализации мероприятий программы. </w:t>
      </w:r>
    </w:p>
    <w:p w:rsidR="00B454A9" w:rsidRDefault="00B454A9" w:rsidP="00B454A9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F6341D">
        <w:rPr>
          <w:b/>
          <w:sz w:val="28"/>
          <w:szCs w:val="28"/>
        </w:rPr>
        <w:t xml:space="preserve">. Анализ рисков реализации муниципальной программы и описание мер управления рисками реализации </w:t>
      </w:r>
      <w:r>
        <w:rPr>
          <w:b/>
          <w:sz w:val="28"/>
          <w:szCs w:val="28"/>
        </w:rPr>
        <w:t>муниципальной</w:t>
      </w:r>
      <w:r w:rsidRPr="00F6341D">
        <w:rPr>
          <w:b/>
          <w:sz w:val="28"/>
          <w:szCs w:val="28"/>
        </w:rPr>
        <w:t xml:space="preserve"> программы.</w:t>
      </w:r>
    </w:p>
    <w:p w:rsidR="00B454A9" w:rsidRDefault="00B454A9" w:rsidP="00B454A9">
      <w:pPr>
        <w:ind w:firstLine="720"/>
        <w:jc w:val="both"/>
        <w:rPr>
          <w:sz w:val="28"/>
          <w:szCs w:val="28"/>
        </w:rPr>
      </w:pPr>
      <w:r w:rsidRPr="00884C68">
        <w:rPr>
          <w:sz w:val="28"/>
          <w:szCs w:val="28"/>
        </w:rPr>
        <w:t>При реализации муниципальной программы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</w:t>
      </w:r>
      <w:r>
        <w:rPr>
          <w:sz w:val="28"/>
          <w:szCs w:val="28"/>
        </w:rPr>
        <w:t>, реализации проектов по благоустройству сельских территорий (приложение № 3)</w:t>
      </w:r>
      <w:r w:rsidRPr="00884C68">
        <w:rPr>
          <w:sz w:val="28"/>
          <w:szCs w:val="28"/>
        </w:rPr>
        <w:t>.</w:t>
      </w:r>
    </w:p>
    <w:p w:rsidR="00B454A9" w:rsidRDefault="00B454A9" w:rsidP="00B454A9">
      <w:pPr>
        <w:ind w:firstLine="720"/>
        <w:jc w:val="both"/>
        <w:rPr>
          <w:sz w:val="28"/>
          <w:szCs w:val="28"/>
        </w:rPr>
      </w:pPr>
      <w:r w:rsidRPr="00884C68">
        <w:rPr>
          <w:sz w:val="28"/>
          <w:szCs w:val="28"/>
        </w:rPr>
        <w:t xml:space="preserve"> К рискам, в том числе, относятся: </w:t>
      </w:r>
    </w:p>
    <w:p w:rsidR="00B454A9" w:rsidRDefault="00B454A9" w:rsidP="00B454A9">
      <w:pPr>
        <w:ind w:firstLine="720"/>
        <w:jc w:val="both"/>
        <w:rPr>
          <w:sz w:val="28"/>
          <w:szCs w:val="28"/>
        </w:rPr>
      </w:pPr>
      <w:r w:rsidRPr="00884C6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884C68">
        <w:rPr>
          <w:sz w:val="28"/>
          <w:szCs w:val="28"/>
        </w:rPr>
        <w:t xml:space="preserve">макроэкономические риски, связанные с возможностью ухудшения внутренней и внешней конъюнктуры, снижением темпов роста экономики и высокой инфляцией; </w:t>
      </w:r>
    </w:p>
    <w:p w:rsidR="00B454A9" w:rsidRDefault="00B454A9" w:rsidP="00B454A9">
      <w:pPr>
        <w:ind w:firstLine="720"/>
        <w:jc w:val="both"/>
        <w:rPr>
          <w:sz w:val="28"/>
          <w:szCs w:val="28"/>
        </w:rPr>
      </w:pPr>
      <w:r w:rsidRPr="00884C6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884C68">
        <w:rPr>
          <w:sz w:val="28"/>
          <w:szCs w:val="28"/>
        </w:rPr>
        <w:t xml:space="preserve">финансовые риски, связанные с возникновением бюджетного дефицита и вследствие этого с недостаточным уровнем бюджетного финансирования, несопоставимого с возможностями бюджетов всех уровней бюджетной системы Российской Федерации ни в среднесрочной, ни в долгосрочной перспективе; </w:t>
      </w:r>
    </w:p>
    <w:p w:rsidR="00B454A9" w:rsidRDefault="00B454A9" w:rsidP="00B454A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4C68">
        <w:rPr>
          <w:sz w:val="28"/>
          <w:szCs w:val="28"/>
        </w:rPr>
        <w:t xml:space="preserve">торговые риски, связанные с изменением конъюнктуры мирового рынка продовольствия и возникающими в связи с этим ценовыми колебаниями; </w:t>
      </w:r>
    </w:p>
    <w:p w:rsidR="00B454A9" w:rsidRDefault="00B454A9" w:rsidP="00B454A9">
      <w:pPr>
        <w:ind w:firstLine="720"/>
        <w:jc w:val="both"/>
        <w:rPr>
          <w:sz w:val="28"/>
          <w:szCs w:val="28"/>
        </w:rPr>
      </w:pPr>
      <w:r w:rsidRPr="009334AD">
        <w:rPr>
          <w:sz w:val="28"/>
          <w:szCs w:val="28"/>
        </w:rPr>
        <w:t xml:space="preserve">- природные риски, связанные с нахождением сельских территорий в зонах рискованного земледелия, что приводит к существенным потерям </w:t>
      </w:r>
      <w:r w:rsidRPr="009334AD">
        <w:rPr>
          <w:sz w:val="28"/>
          <w:szCs w:val="28"/>
        </w:rPr>
        <w:lastRenderedPageBreak/>
        <w:t>объемов производства, ухудшению ценовой ситуации и снижению доходов сельскохозяйственных товаропроизводителей и населения.</w:t>
      </w:r>
      <w:r w:rsidRPr="00884C68">
        <w:rPr>
          <w:sz w:val="28"/>
          <w:szCs w:val="28"/>
        </w:rPr>
        <w:t xml:space="preserve"> </w:t>
      </w:r>
    </w:p>
    <w:p w:rsidR="00B454A9" w:rsidRDefault="00B454A9" w:rsidP="00B454A9">
      <w:pPr>
        <w:ind w:firstLine="720"/>
        <w:jc w:val="both"/>
        <w:rPr>
          <w:sz w:val="28"/>
          <w:szCs w:val="28"/>
        </w:rPr>
      </w:pPr>
      <w:r w:rsidRPr="00884C68">
        <w:rPr>
          <w:sz w:val="28"/>
          <w:szCs w:val="28"/>
        </w:rPr>
        <w:t>Управление указанными рисками предполагается осуществлять на основе постоянного монито</w:t>
      </w:r>
      <w:r>
        <w:rPr>
          <w:sz w:val="28"/>
          <w:szCs w:val="28"/>
        </w:rPr>
        <w:t>р</w:t>
      </w:r>
      <w:r w:rsidRPr="00884C68">
        <w:rPr>
          <w:sz w:val="28"/>
          <w:szCs w:val="28"/>
        </w:rPr>
        <w:t>инга хода реализации муниципальной программы и разработки при необходимости предложений по ее корректировке.</w:t>
      </w:r>
    </w:p>
    <w:p w:rsidR="00B454A9" w:rsidRPr="00CF47F9" w:rsidRDefault="00B454A9" w:rsidP="00B454A9">
      <w:pPr>
        <w:ind w:firstLine="720"/>
        <w:jc w:val="both"/>
        <w:rPr>
          <w:b/>
          <w:sz w:val="28"/>
          <w:szCs w:val="28"/>
        </w:rPr>
      </w:pPr>
      <w:r w:rsidRPr="00CF47F9">
        <w:rPr>
          <w:b/>
          <w:sz w:val="28"/>
          <w:szCs w:val="28"/>
        </w:rPr>
        <w:t xml:space="preserve"> 6.1. Методика оценки эффективности муниципальной программы</w:t>
      </w:r>
    </w:p>
    <w:p w:rsidR="00B454A9" w:rsidRPr="000F1303" w:rsidRDefault="00B454A9" w:rsidP="00B454A9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890239">
        <w:rPr>
          <w:sz w:val="28"/>
          <w:szCs w:val="28"/>
        </w:rPr>
        <w:t xml:space="preserve">Оценка эффективности муниципальной программы осуществляется в целях достижения оптимального соотношения связанных с ее реализацией затрат и достигаемых в ходе реализации результатов, целесообразности использования средств районного бюджета их целевому назначению. Комплексная оценка эффективности реализации муниципальной программы осуществляется согласно приложению № 1 к порядку разработки, реализации и оценки эффективности муниципальных программ, утвержденному постановлением администрации Баевского района от 28.11.2013 № 817 </w:t>
      </w:r>
      <w:r w:rsidRPr="000F1303">
        <w:rPr>
          <w:color w:val="000000"/>
          <w:sz w:val="28"/>
          <w:szCs w:val="28"/>
        </w:rPr>
        <w:t>(в редакции от 23.05.2016 № 310).</w:t>
      </w:r>
    </w:p>
    <w:p w:rsidR="00B454A9" w:rsidRPr="00847131" w:rsidRDefault="00B454A9" w:rsidP="00B454A9">
      <w:pPr>
        <w:pStyle w:val="af6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1303">
        <w:rPr>
          <w:color w:val="000000"/>
          <w:sz w:val="28"/>
          <w:szCs w:val="28"/>
        </w:rPr>
        <w:t> </w:t>
      </w:r>
      <w:r w:rsidRPr="000F1303">
        <w:rPr>
          <w:rFonts w:ascii="Times New Roman" w:hAnsi="Times New Roman"/>
          <w:color w:val="000000"/>
          <w:sz w:val="28"/>
          <w:szCs w:val="28"/>
        </w:rPr>
        <w:t>Комплексная оценка эффективности реализации муниципальной программы (далее – «муниципальная программа») и входящих в нее</w:t>
      </w:r>
      <w:r w:rsidRPr="00847131">
        <w:rPr>
          <w:rFonts w:ascii="Times New Roman" w:hAnsi="Times New Roman"/>
          <w:sz w:val="28"/>
          <w:szCs w:val="28"/>
        </w:rPr>
        <w:t xml:space="preserve"> подпрограмм проводится на основе оценок по трем критериям:</w:t>
      </w:r>
    </w:p>
    <w:p w:rsidR="00B454A9" w:rsidRPr="00847131" w:rsidRDefault="00B454A9" w:rsidP="00B454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7131">
        <w:rPr>
          <w:sz w:val="28"/>
          <w:szCs w:val="28"/>
        </w:rPr>
        <w:t>степени достижения целей и решения задач муниципальной программы;</w:t>
      </w:r>
    </w:p>
    <w:p w:rsidR="00B454A9" w:rsidRPr="00847131" w:rsidRDefault="00B454A9" w:rsidP="00B454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7131">
        <w:rPr>
          <w:sz w:val="28"/>
          <w:szCs w:val="28"/>
        </w:rPr>
        <w:t>соответствия запланированному уровню затрат и эффективности использования средств муниципального бюджета муниципальной программы;</w:t>
      </w:r>
    </w:p>
    <w:p w:rsidR="00B454A9" w:rsidRPr="00847131" w:rsidRDefault="00B454A9" w:rsidP="00B454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7131">
        <w:rPr>
          <w:sz w:val="28"/>
          <w:szCs w:val="28"/>
        </w:rPr>
        <w:t>степени реализации мероприятий муниципальной программы.</w:t>
      </w:r>
    </w:p>
    <w:p w:rsidR="00B454A9" w:rsidRDefault="00B454A9" w:rsidP="00B454A9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47131">
        <w:rPr>
          <w:sz w:val="28"/>
          <w:szCs w:val="28"/>
        </w:rPr>
        <w:tab/>
        <w:t>Оценка степени достижения целей и решения задач муниципальной программы производится путем сопоставления фактически достигнутых значений индикаторов муниципальной программы и их плановых значений</w:t>
      </w:r>
      <w:r>
        <w:rPr>
          <w:sz w:val="28"/>
          <w:szCs w:val="28"/>
        </w:rPr>
        <w:t xml:space="preserve"> согласно установленного порядка.</w:t>
      </w:r>
    </w:p>
    <w:bookmarkEnd w:id="0"/>
    <w:p w:rsidR="00DC5E99" w:rsidRDefault="00DC5E99" w:rsidP="00824B35"/>
    <w:p w:rsidR="009B63C8" w:rsidRDefault="009B63C8" w:rsidP="00824B35"/>
    <w:p w:rsidR="009B63C8" w:rsidRDefault="009B63C8" w:rsidP="00824B35"/>
    <w:p w:rsidR="009B63C8" w:rsidRDefault="009B63C8" w:rsidP="00824B35"/>
    <w:p w:rsidR="009B63C8" w:rsidRDefault="009B63C8" w:rsidP="00824B35"/>
    <w:p w:rsidR="009B63C8" w:rsidRDefault="009B63C8" w:rsidP="00824B35"/>
    <w:p w:rsidR="009B63C8" w:rsidRDefault="009B63C8" w:rsidP="00824B35"/>
    <w:p w:rsidR="009B63C8" w:rsidRDefault="009B63C8" w:rsidP="00824B35"/>
    <w:p w:rsidR="009B63C8" w:rsidRDefault="009B63C8" w:rsidP="00824B35"/>
    <w:p w:rsidR="009B63C8" w:rsidRDefault="009B63C8" w:rsidP="00824B35"/>
    <w:p w:rsidR="009B63C8" w:rsidRDefault="009B63C8" w:rsidP="00824B35"/>
    <w:p w:rsidR="009B63C8" w:rsidRDefault="009B63C8" w:rsidP="00824B35"/>
    <w:p w:rsidR="009B63C8" w:rsidRDefault="009B63C8" w:rsidP="00824B35"/>
    <w:p w:rsidR="009B63C8" w:rsidRDefault="009B63C8" w:rsidP="00824B35"/>
    <w:p w:rsidR="009B63C8" w:rsidRDefault="009B63C8" w:rsidP="00824B35"/>
    <w:p w:rsidR="009B63C8" w:rsidRDefault="009B63C8" w:rsidP="00824B35"/>
    <w:p w:rsidR="009B63C8" w:rsidRDefault="009B63C8" w:rsidP="00824B35"/>
    <w:p w:rsidR="009B63C8" w:rsidRDefault="009B63C8" w:rsidP="00824B35"/>
    <w:p w:rsidR="009B63C8" w:rsidRDefault="009B63C8" w:rsidP="00824B35"/>
    <w:p w:rsidR="009B63C8" w:rsidRDefault="009B63C8" w:rsidP="00824B35"/>
    <w:p w:rsidR="009B63C8" w:rsidRDefault="009B63C8" w:rsidP="00824B35"/>
    <w:p w:rsidR="009B63C8" w:rsidRDefault="009B63C8" w:rsidP="00824B35"/>
    <w:p w:rsidR="009B63C8" w:rsidRDefault="009B63C8" w:rsidP="00824B35">
      <w:pPr>
        <w:sectPr w:rsidR="009B63C8" w:rsidSect="00380460">
          <w:pgSz w:w="11906" w:h="16838"/>
          <w:pgMar w:top="1134" w:right="851" w:bottom="1134" w:left="1418" w:header="720" w:footer="720" w:gutter="0"/>
          <w:cols w:space="720"/>
          <w:docGrid w:linePitch="360"/>
        </w:sectPr>
      </w:pPr>
    </w:p>
    <w:tbl>
      <w:tblPr>
        <w:tblW w:w="0" w:type="auto"/>
        <w:tblLayout w:type="fixed"/>
        <w:tblLook w:val="0000"/>
      </w:tblPr>
      <w:tblGrid>
        <w:gridCol w:w="9747"/>
        <w:gridCol w:w="5103"/>
      </w:tblGrid>
      <w:tr w:rsidR="009B63C8" w:rsidRPr="00162304" w:rsidTr="00373DEE">
        <w:tc>
          <w:tcPr>
            <w:tcW w:w="9747" w:type="dxa"/>
            <w:shd w:val="clear" w:color="auto" w:fill="auto"/>
          </w:tcPr>
          <w:p w:rsidR="009B63C8" w:rsidRPr="00162304" w:rsidRDefault="009B63C8" w:rsidP="00373DEE">
            <w:pPr>
              <w:rPr>
                <w:bCs/>
              </w:rPr>
            </w:pPr>
          </w:p>
        </w:tc>
        <w:tc>
          <w:tcPr>
            <w:tcW w:w="5103" w:type="dxa"/>
            <w:shd w:val="clear" w:color="auto" w:fill="auto"/>
          </w:tcPr>
          <w:p w:rsidR="009B63C8" w:rsidRPr="00162304" w:rsidRDefault="009B63C8" w:rsidP="00373DEE">
            <w:pPr>
              <w:rPr>
                <w:bCs/>
              </w:rPr>
            </w:pPr>
            <w:r w:rsidRPr="00162304">
              <w:rPr>
                <w:bCs/>
              </w:rPr>
              <w:t xml:space="preserve">Приложение 1 </w:t>
            </w:r>
          </w:p>
          <w:p w:rsidR="009B63C8" w:rsidRPr="00162304" w:rsidRDefault="009B63C8" w:rsidP="00373DEE">
            <w:pPr>
              <w:rPr>
                <w:bCs/>
              </w:rPr>
            </w:pPr>
            <w:r w:rsidRPr="00162304">
              <w:rPr>
                <w:bCs/>
              </w:rPr>
              <w:t>к муниципальной программе</w:t>
            </w:r>
          </w:p>
          <w:p w:rsidR="009B63C8" w:rsidRPr="00162304" w:rsidRDefault="009B63C8" w:rsidP="008D0477">
            <w:r w:rsidRPr="00162304">
              <w:rPr>
                <w:bCs/>
              </w:rPr>
              <w:t>Баевского района «Комплексное развитие сельских территорий муниципального образования Баевский район» на 2020-2025 годы</w:t>
            </w:r>
            <w:r w:rsidR="002D72DB">
              <w:rPr>
                <w:bCs/>
              </w:rPr>
              <w:t xml:space="preserve"> (в ред. от </w:t>
            </w:r>
            <w:r w:rsidR="002E7A29">
              <w:rPr>
                <w:bCs/>
              </w:rPr>
              <w:t>12</w:t>
            </w:r>
            <w:r w:rsidR="002D72DB">
              <w:rPr>
                <w:bCs/>
              </w:rPr>
              <w:t xml:space="preserve">.05.2020 № </w:t>
            </w:r>
            <w:r w:rsidR="002E7A29">
              <w:rPr>
                <w:bCs/>
              </w:rPr>
              <w:t>144</w:t>
            </w:r>
            <w:r w:rsidR="006A2352">
              <w:rPr>
                <w:bCs/>
              </w:rPr>
              <w:t>, от 09.11.2020 № 412</w:t>
            </w:r>
            <w:r w:rsidR="00DA436C" w:rsidRPr="008D0477">
              <w:rPr>
                <w:bCs/>
              </w:rPr>
              <w:t>, в ред. от</w:t>
            </w:r>
            <w:r w:rsidR="008D0477" w:rsidRPr="008D0477">
              <w:rPr>
                <w:bCs/>
              </w:rPr>
              <w:t xml:space="preserve"> 17,03,2021 № 65</w:t>
            </w:r>
            <w:r w:rsidR="002D72DB" w:rsidRPr="008D0477">
              <w:rPr>
                <w:bCs/>
              </w:rPr>
              <w:t>)</w:t>
            </w:r>
          </w:p>
        </w:tc>
      </w:tr>
    </w:tbl>
    <w:p w:rsidR="009B63C8" w:rsidRPr="00162304" w:rsidRDefault="009B63C8" w:rsidP="009B63C8">
      <w:pPr>
        <w:jc w:val="center"/>
      </w:pPr>
      <w:r w:rsidRPr="00162304">
        <w:t>СВЕДЕНИЯ</w:t>
      </w:r>
    </w:p>
    <w:p w:rsidR="009B63C8" w:rsidRPr="00162304" w:rsidRDefault="009B63C8" w:rsidP="009B63C8">
      <w:pPr>
        <w:jc w:val="center"/>
      </w:pPr>
      <w:r w:rsidRPr="00162304">
        <w:t xml:space="preserve">об индикаторах муниципальной программы </w:t>
      </w:r>
      <w:r w:rsidRPr="00162304">
        <w:rPr>
          <w:bCs/>
        </w:rPr>
        <w:t>Баевского района «</w:t>
      </w:r>
      <w:r w:rsidRPr="00162304">
        <w:t>Комплексное развитие сельских территорий муниципального образования Баевский район» на 2020-2025 годы и их значениях</w:t>
      </w:r>
    </w:p>
    <w:tbl>
      <w:tblPr>
        <w:tblpPr w:leftFromText="180" w:rightFromText="180" w:vertAnchor="text" w:tblpY="1"/>
        <w:tblW w:w="14991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80"/>
      </w:tblPr>
      <w:tblGrid>
        <w:gridCol w:w="675"/>
        <w:gridCol w:w="5953"/>
        <w:gridCol w:w="1418"/>
        <w:gridCol w:w="1134"/>
        <w:gridCol w:w="1275"/>
        <w:gridCol w:w="1134"/>
        <w:gridCol w:w="1134"/>
        <w:gridCol w:w="1134"/>
        <w:gridCol w:w="1134"/>
      </w:tblGrid>
      <w:tr w:rsidR="009B63C8" w:rsidRPr="00162304" w:rsidTr="009B63C8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63C8" w:rsidRPr="00162304" w:rsidRDefault="009B63C8" w:rsidP="009B63C8">
            <w:pPr>
              <w:spacing w:after="160" w:line="259" w:lineRule="auto"/>
            </w:pPr>
            <w:r w:rsidRPr="00162304">
              <w:t>№ п/п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63C8" w:rsidRPr="00162304" w:rsidRDefault="009B63C8" w:rsidP="009B63C8">
            <w:pPr>
              <w:spacing w:after="160" w:line="259" w:lineRule="auto"/>
            </w:pPr>
            <w:r w:rsidRPr="00162304">
              <w:t>Наименование индикатора (показателя)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63C8" w:rsidRPr="00162304" w:rsidRDefault="009B63C8" w:rsidP="009B63C8">
            <w:pPr>
              <w:spacing w:after="160" w:line="259" w:lineRule="auto"/>
            </w:pPr>
            <w:r w:rsidRPr="00162304">
              <w:t>Единица измерения</w:t>
            </w:r>
          </w:p>
        </w:tc>
        <w:tc>
          <w:tcPr>
            <w:tcW w:w="69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C8" w:rsidRPr="00162304" w:rsidRDefault="009B63C8" w:rsidP="009B63C8">
            <w:pPr>
              <w:spacing w:after="160" w:line="259" w:lineRule="auto"/>
            </w:pPr>
            <w:r w:rsidRPr="00162304">
              <w:t>Значение по годам реализации государственной программы</w:t>
            </w:r>
          </w:p>
        </w:tc>
      </w:tr>
      <w:tr w:rsidR="009B63C8" w:rsidRPr="00162304" w:rsidTr="009B63C8">
        <w:trPr>
          <w:trHeight w:val="22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63C8" w:rsidRPr="00162304" w:rsidRDefault="009B63C8" w:rsidP="009B63C8">
            <w:pPr>
              <w:spacing w:after="160" w:line="259" w:lineRule="auto"/>
            </w:pPr>
          </w:p>
        </w:tc>
        <w:tc>
          <w:tcPr>
            <w:tcW w:w="5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63C8" w:rsidRPr="00162304" w:rsidRDefault="009B63C8" w:rsidP="009B63C8">
            <w:pPr>
              <w:spacing w:after="160" w:line="259" w:lineRule="auto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63C8" w:rsidRPr="00162304" w:rsidRDefault="009B63C8" w:rsidP="009B63C8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63C8" w:rsidRPr="00162304" w:rsidRDefault="009B63C8" w:rsidP="009B63C8">
            <w:pPr>
              <w:spacing w:after="160" w:line="259" w:lineRule="auto"/>
            </w:pPr>
            <w:r w:rsidRPr="00162304">
              <w:t>2020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63C8" w:rsidRPr="00162304" w:rsidRDefault="009B63C8" w:rsidP="009B63C8">
            <w:pPr>
              <w:spacing w:after="160" w:line="259" w:lineRule="auto"/>
            </w:pPr>
            <w:r w:rsidRPr="00162304">
              <w:t>2021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63C8" w:rsidRPr="00162304" w:rsidRDefault="009B63C8" w:rsidP="009B63C8">
            <w:pPr>
              <w:spacing w:after="160" w:line="259" w:lineRule="auto"/>
            </w:pPr>
            <w:r w:rsidRPr="00162304">
              <w:t>2022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63C8" w:rsidRPr="00162304" w:rsidRDefault="009B63C8" w:rsidP="009B63C8">
            <w:pPr>
              <w:spacing w:after="160" w:line="259" w:lineRule="auto"/>
            </w:pPr>
            <w:r w:rsidRPr="00162304">
              <w:t>2023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63C8" w:rsidRPr="00162304" w:rsidRDefault="009B63C8" w:rsidP="009B63C8">
            <w:pPr>
              <w:spacing w:after="160" w:line="259" w:lineRule="auto"/>
            </w:pPr>
            <w:r w:rsidRPr="00162304">
              <w:t>2024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63C8" w:rsidRPr="00162304" w:rsidRDefault="009B63C8" w:rsidP="009B63C8">
            <w:pPr>
              <w:spacing w:after="160" w:line="259" w:lineRule="auto"/>
            </w:pPr>
            <w:r w:rsidRPr="00162304">
              <w:t>2025 г.</w:t>
            </w:r>
          </w:p>
        </w:tc>
      </w:tr>
    </w:tbl>
    <w:tbl>
      <w:tblPr>
        <w:tblW w:w="149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9"/>
        <w:gridCol w:w="28"/>
        <w:gridCol w:w="5921"/>
        <w:gridCol w:w="30"/>
        <w:gridCol w:w="1393"/>
        <w:gridCol w:w="1134"/>
        <w:gridCol w:w="1276"/>
        <w:gridCol w:w="1134"/>
        <w:gridCol w:w="1134"/>
        <w:gridCol w:w="1134"/>
        <w:gridCol w:w="1134"/>
      </w:tblGrid>
      <w:tr w:rsidR="009B63C8" w:rsidRPr="00162304" w:rsidTr="00373DEE">
        <w:trPr>
          <w:cantSplit/>
          <w:tblHeader/>
        </w:trPr>
        <w:tc>
          <w:tcPr>
            <w:tcW w:w="679" w:type="dxa"/>
          </w:tcPr>
          <w:p w:rsidR="009B63C8" w:rsidRPr="00EB23A7" w:rsidRDefault="009B63C8" w:rsidP="00373DEE">
            <w:pPr>
              <w:jc w:val="center"/>
              <w:rPr>
                <w:b/>
              </w:rPr>
            </w:pPr>
            <w:r w:rsidRPr="00EB23A7">
              <w:rPr>
                <w:b/>
              </w:rPr>
              <w:t>1</w:t>
            </w:r>
          </w:p>
        </w:tc>
        <w:tc>
          <w:tcPr>
            <w:tcW w:w="5949" w:type="dxa"/>
            <w:gridSpan w:val="2"/>
          </w:tcPr>
          <w:p w:rsidR="009B63C8" w:rsidRPr="00162304" w:rsidRDefault="009B63C8" w:rsidP="00373DEE">
            <w:pPr>
              <w:jc w:val="center"/>
            </w:pPr>
            <w:r w:rsidRPr="00162304">
              <w:t>2</w:t>
            </w:r>
          </w:p>
        </w:tc>
        <w:tc>
          <w:tcPr>
            <w:tcW w:w="1423" w:type="dxa"/>
            <w:gridSpan w:val="2"/>
          </w:tcPr>
          <w:p w:rsidR="009B63C8" w:rsidRPr="00162304" w:rsidRDefault="009B63C8" w:rsidP="00373DEE">
            <w:pPr>
              <w:jc w:val="center"/>
            </w:pPr>
            <w:r w:rsidRPr="00162304">
              <w:t>3</w:t>
            </w:r>
          </w:p>
        </w:tc>
        <w:tc>
          <w:tcPr>
            <w:tcW w:w="1134" w:type="dxa"/>
          </w:tcPr>
          <w:p w:rsidR="009B63C8" w:rsidRPr="00162304" w:rsidRDefault="009B63C8" w:rsidP="00373DEE">
            <w:pPr>
              <w:jc w:val="center"/>
            </w:pPr>
            <w:r w:rsidRPr="00162304">
              <w:t>4</w:t>
            </w:r>
          </w:p>
        </w:tc>
        <w:tc>
          <w:tcPr>
            <w:tcW w:w="1276" w:type="dxa"/>
          </w:tcPr>
          <w:p w:rsidR="009B63C8" w:rsidRPr="00162304" w:rsidRDefault="009B63C8" w:rsidP="00373DEE">
            <w:pPr>
              <w:jc w:val="center"/>
            </w:pPr>
            <w:r w:rsidRPr="00162304">
              <w:t>5</w:t>
            </w:r>
          </w:p>
        </w:tc>
        <w:tc>
          <w:tcPr>
            <w:tcW w:w="1134" w:type="dxa"/>
          </w:tcPr>
          <w:p w:rsidR="009B63C8" w:rsidRPr="00162304" w:rsidRDefault="009B63C8" w:rsidP="00373DEE">
            <w:pPr>
              <w:jc w:val="center"/>
            </w:pPr>
            <w:r w:rsidRPr="00162304">
              <w:t>6</w:t>
            </w:r>
          </w:p>
        </w:tc>
        <w:tc>
          <w:tcPr>
            <w:tcW w:w="1134" w:type="dxa"/>
          </w:tcPr>
          <w:p w:rsidR="009B63C8" w:rsidRPr="00162304" w:rsidRDefault="009B63C8" w:rsidP="00373DEE">
            <w:pPr>
              <w:jc w:val="center"/>
            </w:pPr>
            <w:r w:rsidRPr="00162304">
              <w:t>7</w:t>
            </w:r>
          </w:p>
        </w:tc>
        <w:tc>
          <w:tcPr>
            <w:tcW w:w="1134" w:type="dxa"/>
          </w:tcPr>
          <w:p w:rsidR="009B63C8" w:rsidRPr="00162304" w:rsidRDefault="009B63C8" w:rsidP="00373DEE">
            <w:pPr>
              <w:jc w:val="center"/>
            </w:pPr>
            <w:r w:rsidRPr="00162304">
              <w:t>8</w:t>
            </w:r>
          </w:p>
        </w:tc>
        <w:tc>
          <w:tcPr>
            <w:tcW w:w="1134" w:type="dxa"/>
          </w:tcPr>
          <w:p w:rsidR="009B63C8" w:rsidRPr="00162304" w:rsidRDefault="009B63C8" w:rsidP="00373DEE">
            <w:pPr>
              <w:jc w:val="center"/>
            </w:pPr>
            <w:r w:rsidRPr="00162304">
              <w:t>9</w:t>
            </w:r>
          </w:p>
        </w:tc>
      </w:tr>
      <w:tr w:rsidR="009B63C8" w:rsidRPr="00162304" w:rsidTr="00373DEE">
        <w:trPr>
          <w:cantSplit/>
        </w:trPr>
        <w:tc>
          <w:tcPr>
            <w:tcW w:w="14997" w:type="dxa"/>
            <w:gridSpan w:val="11"/>
            <w:vAlign w:val="center"/>
          </w:tcPr>
          <w:p w:rsidR="009B63C8" w:rsidRPr="00EB23A7" w:rsidRDefault="009B63C8" w:rsidP="00373DEE">
            <w:pPr>
              <w:rPr>
                <w:b/>
              </w:rPr>
            </w:pPr>
            <w:r w:rsidRPr="00EB23A7">
              <w:rPr>
                <w:b/>
              </w:rPr>
              <w:t>Показатели задачи по созданию условий для обеспечения доступным и комфортным жильем сельского населения</w:t>
            </w:r>
          </w:p>
        </w:tc>
      </w:tr>
      <w:tr w:rsidR="009B63C8" w:rsidRPr="00162304" w:rsidTr="00373DEE">
        <w:trPr>
          <w:cantSplit/>
        </w:trPr>
        <w:tc>
          <w:tcPr>
            <w:tcW w:w="679" w:type="dxa"/>
            <w:vAlign w:val="center"/>
          </w:tcPr>
          <w:p w:rsidR="009B63C8" w:rsidRPr="00EB23A7" w:rsidRDefault="009B63C8" w:rsidP="00373DEE">
            <w:pPr>
              <w:rPr>
                <w:b/>
              </w:rPr>
            </w:pPr>
            <w:r w:rsidRPr="00EB23A7">
              <w:rPr>
                <w:b/>
              </w:rPr>
              <w:t>1</w:t>
            </w:r>
          </w:p>
        </w:tc>
        <w:tc>
          <w:tcPr>
            <w:tcW w:w="5949" w:type="dxa"/>
            <w:gridSpan w:val="2"/>
          </w:tcPr>
          <w:p w:rsidR="009B63C8" w:rsidRPr="00162304" w:rsidRDefault="009B63C8" w:rsidP="00373DEE">
            <w:r w:rsidRPr="00162304">
              <w:t>количество семей, улучшивших жилищные условия с использованием социальных выплат</w:t>
            </w:r>
          </w:p>
        </w:tc>
        <w:tc>
          <w:tcPr>
            <w:tcW w:w="1423" w:type="dxa"/>
            <w:gridSpan w:val="2"/>
            <w:vAlign w:val="center"/>
          </w:tcPr>
          <w:p w:rsidR="009B63C8" w:rsidRPr="00162304" w:rsidRDefault="009B63C8" w:rsidP="00373DEE">
            <w:r w:rsidRPr="00162304">
              <w:t>единиц</w:t>
            </w:r>
          </w:p>
        </w:tc>
        <w:tc>
          <w:tcPr>
            <w:tcW w:w="1134" w:type="dxa"/>
            <w:vAlign w:val="center"/>
          </w:tcPr>
          <w:p w:rsidR="009B63C8" w:rsidRPr="00742FFE" w:rsidRDefault="00742FFE" w:rsidP="007F1555">
            <w:pPr>
              <w:jc w:val="center"/>
            </w:pPr>
            <w:r w:rsidRPr="00742FFE">
              <w:t>3</w:t>
            </w:r>
          </w:p>
        </w:tc>
        <w:tc>
          <w:tcPr>
            <w:tcW w:w="1276" w:type="dxa"/>
            <w:vAlign w:val="center"/>
          </w:tcPr>
          <w:p w:rsidR="009B63C8" w:rsidRPr="00162304" w:rsidRDefault="009B63C8" w:rsidP="007F1555">
            <w:pPr>
              <w:jc w:val="center"/>
            </w:pPr>
            <w:r w:rsidRPr="00162304">
              <w:t>1</w:t>
            </w:r>
          </w:p>
        </w:tc>
        <w:tc>
          <w:tcPr>
            <w:tcW w:w="1134" w:type="dxa"/>
            <w:vAlign w:val="center"/>
          </w:tcPr>
          <w:p w:rsidR="009B63C8" w:rsidRPr="00162304" w:rsidRDefault="009B63C8" w:rsidP="007F1555">
            <w:pPr>
              <w:jc w:val="center"/>
            </w:pPr>
            <w:r w:rsidRPr="00162304">
              <w:t>1</w:t>
            </w:r>
          </w:p>
        </w:tc>
        <w:tc>
          <w:tcPr>
            <w:tcW w:w="1134" w:type="dxa"/>
            <w:vAlign w:val="center"/>
          </w:tcPr>
          <w:p w:rsidR="009B63C8" w:rsidRPr="00162304" w:rsidRDefault="009B63C8" w:rsidP="007F1555">
            <w:pPr>
              <w:jc w:val="center"/>
            </w:pPr>
            <w:r w:rsidRPr="00162304">
              <w:t>1</w:t>
            </w:r>
          </w:p>
        </w:tc>
        <w:tc>
          <w:tcPr>
            <w:tcW w:w="1134" w:type="dxa"/>
            <w:vAlign w:val="center"/>
          </w:tcPr>
          <w:p w:rsidR="009B63C8" w:rsidRPr="00162304" w:rsidRDefault="009B63C8" w:rsidP="007F1555">
            <w:pPr>
              <w:jc w:val="center"/>
            </w:pPr>
            <w:r w:rsidRPr="00162304">
              <w:t>1</w:t>
            </w:r>
          </w:p>
        </w:tc>
        <w:tc>
          <w:tcPr>
            <w:tcW w:w="1134" w:type="dxa"/>
            <w:vAlign w:val="center"/>
          </w:tcPr>
          <w:p w:rsidR="009B63C8" w:rsidRPr="00162304" w:rsidRDefault="009B63C8" w:rsidP="007F1555">
            <w:pPr>
              <w:jc w:val="center"/>
            </w:pPr>
            <w:r w:rsidRPr="00162304">
              <w:t>1</w:t>
            </w:r>
          </w:p>
        </w:tc>
      </w:tr>
      <w:tr w:rsidR="009B63C8" w:rsidRPr="00162304" w:rsidTr="00373DEE">
        <w:trPr>
          <w:cantSplit/>
        </w:trPr>
        <w:tc>
          <w:tcPr>
            <w:tcW w:w="679" w:type="dxa"/>
            <w:vAlign w:val="center"/>
          </w:tcPr>
          <w:p w:rsidR="009B63C8" w:rsidRPr="00EB23A7" w:rsidRDefault="009B63C8" w:rsidP="00373DEE">
            <w:pPr>
              <w:rPr>
                <w:b/>
              </w:rPr>
            </w:pPr>
            <w:r w:rsidRPr="00EB23A7">
              <w:rPr>
                <w:b/>
              </w:rPr>
              <w:t>2</w:t>
            </w:r>
          </w:p>
        </w:tc>
        <w:tc>
          <w:tcPr>
            <w:tcW w:w="5949" w:type="dxa"/>
            <w:gridSpan w:val="2"/>
          </w:tcPr>
          <w:p w:rsidR="009B63C8" w:rsidRPr="00882E10" w:rsidRDefault="009B63C8" w:rsidP="00373DEE">
            <w:r w:rsidRPr="00882E10">
              <w:t>ввод (приобретение) жилья гражданами, проживающими на сельских территориях, построенного (приобретенного) с использованием социальных выплат</w:t>
            </w:r>
            <w:r w:rsidRPr="00882E10">
              <w:tab/>
            </w:r>
          </w:p>
        </w:tc>
        <w:tc>
          <w:tcPr>
            <w:tcW w:w="1423" w:type="dxa"/>
            <w:gridSpan w:val="2"/>
            <w:vAlign w:val="center"/>
          </w:tcPr>
          <w:p w:rsidR="009B63C8" w:rsidRPr="00882E10" w:rsidRDefault="009B63C8" w:rsidP="00373DEE">
            <w:r w:rsidRPr="00882E10">
              <w:t>кв. м</w:t>
            </w:r>
          </w:p>
        </w:tc>
        <w:tc>
          <w:tcPr>
            <w:tcW w:w="1134" w:type="dxa"/>
            <w:vAlign w:val="center"/>
          </w:tcPr>
          <w:p w:rsidR="009B63C8" w:rsidRPr="00742FFE" w:rsidRDefault="00742FFE" w:rsidP="007F1555">
            <w:pPr>
              <w:jc w:val="center"/>
            </w:pPr>
            <w:r w:rsidRPr="00742FFE">
              <w:t>137</w:t>
            </w:r>
          </w:p>
        </w:tc>
        <w:tc>
          <w:tcPr>
            <w:tcW w:w="1276" w:type="dxa"/>
            <w:vAlign w:val="center"/>
          </w:tcPr>
          <w:p w:rsidR="009B63C8" w:rsidRPr="00162304" w:rsidRDefault="009B63C8" w:rsidP="007F1555">
            <w:pPr>
              <w:jc w:val="center"/>
            </w:pPr>
            <w:r w:rsidRPr="00162304">
              <w:t>47</w:t>
            </w:r>
          </w:p>
        </w:tc>
        <w:tc>
          <w:tcPr>
            <w:tcW w:w="1134" w:type="dxa"/>
            <w:vAlign w:val="center"/>
          </w:tcPr>
          <w:p w:rsidR="009B63C8" w:rsidRPr="00162304" w:rsidRDefault="009B63C8" w:rsidP="007F1555">
            <w:pPr>
              <w:jc w:val="center"/>
            </w:pPr>
            <w:r w:rsidRPr="00162304">
              <w:t>49</w:t>
            </w:r>
          </w:p>
        </w:tc>
        <w:tc>
          <w:tcPr>
            <w:tcW w:w="1134" w:type="dxa"/>
            <w:vAlign w:val="center"/>
          </w:tcPr>
          <w:p w:rsidR="009B63C8" w:rsidRPr="00162304" w:rsidRDefault="009B63C8" w:rsidP="007F1555">
            <w:pPr>
              <w:jc w:val="center"/>
            </w:pPr>
            <w:r w:rsidRPr="00162304">
              <w:t>51</w:t>
            </w:r>
          </w:p>
        </w:tc>
        <w:tc>
          <w:tcPr>
            <w:tcW w:w="1134" w:type="dxa"/>
            <w:vAlign w:val="center"/>
          </w:tcPr>
          <w:p w:rsidR="009B63C8" w:rsidRPr="00162304" w:rsidRDefault="009B63C8" w:rsidP="007F1555">
            <w:pPr>
              <w:jc w:val="center"/>
            </w:pPr>
            <w:r w:rsidRPr="00162304">
              <w:t>53</w:t>
            </w:r>
          </w:p>
        </w:tc>
        <w:tc>
          <w:tcPr>
            <w:tcW w:w="1134" w:type="dxa"/>
            <w:vAlign w:val="center"/>
          </w:tcPr>
          <w:p w:rsidR="009B63C8" w:rsidRPr="00162304" w:rsidRDefault="009B63C8" w:rsidP="007F1555">
            <w:pPr>
              <w:jc w:val="center"/>
            </w:pPr>
            <w:r w:rsidRPr="00162304">
              <w:t>55</w:t>
            </w:r>
          </w:p>
        </w:tc>
      </w:tr>
      <w:tr w:rsidR="009B63C8" w:rsidRPr="00882E10" w:rsidTr="00373DEE">
        <w:trPr>
          <w:cantSplit/>
        </w:trPr>
        <w:tc>
          <w:tcPr>
            <w:tcW w:w="14997" w:type="dxa"/>
            <w:gridSpan w:val="11"/>
            <w:shd w:val="clear" w:color="auto" w:fill="FFFFFF"/>
            <w:vAlign w:val="center"/>
          </w:tcPr>
          <w:p w:rsidR="009B63C8" w:rsidRPr="00882E10" w:rsidRDefault="009B63C8" w:rsidP="00373DEE">
            <w:pPr>
              <w:jc w:val="center"/>
              <w:rPr>
                <w:b/>
              </w:rPr>
            </w:pPr>
            <w:r w:rsidRPr="00882E10">
              <w:rPr>
                <w:b/>
              </w:rPr>
              <w:t>Показатели задачи создания и развития инфраструктуры на сельских территориях</w:t>
            </w:r>
          </w:p>
        </w:tc>
      </w:tr>
      <w:tr w:rsidR="009B63C8" w:rsidRPr="00882E10" w:rsidTr="00373DEE">
        <w:trPr>
          <w:cantSplit/>
        </w:trPr>
        <w:tc>
          <w:tcPr>
            <w:tcW w:w="679" w:type="dxa"/>
            <w:shd w:val="clear" w:color="auto" w:fill="FFFFFF"/>
            <w:vAlign w:val="center"/>
          </w:tcPr>
          <w:p w:rsidR="009B63C8" w:rsidRPr="00882E10" w:rsidRDefault="009B63C8" w:rsidP="00373DEE">
            <w:pPr>
              <w:rPr>
                <w:b/>
              </w:rPr>
            </w:pPr>
            <w:r w:rsidRPr="00882E10">
              <w:rPr>
                <w:b/>
              </w:rPr>
              <w:t>3</w:t>
            </w:r>
          </w:p>
        </w:tc>
        <w:tc>
          <w:tcPr>
            <w:tcW w:w="5949" w:type="dxa"/>
            <w:gridSpan w:val="2"/>
            <w:shd w:val="clear" w:color="auto" w:fill="FFFFFF"/>
          </w:tcPr>
          <w:p w:rsidR="009B63C8" w:rsidRPr="00882E10" w:rsidRDefault="009B63C8" w:rsidP="00373DEE">
            <w:r w:rsidRPr="00882E10">
              <w:t>Количество введенных в действие проектов по благоустройству</w:t>
            </w: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:rsidR="009B63C8" w:rsidRPr="00882E10" w:rsidRDefault="009B63C8" w:rsidP="00373DEE">
            <w:r w:rsidRPr="00882E10">
              <w:t>единиц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B63C8" w:rsidRPr="002D72DB" w:rsidRDefault="002D72DB" w:rsidP="00373DEE">
            <w:pPr>
              <w:jc w:val="center"/>
            </w:pPr>
            <w:r w:rsidRPr="002D72DB">
              <w:t>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9B63C8" w:rsidRPr="002D72DB" w:rsidRDefault="009B63C8" w:rsidP="00373DEE">
            <w:pPr>
              <w:jc w:val="center"/>
            </w:pPr>
            <w:r w:rsidRPr="002D72DB"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B63C8" w:rsidRPr="00882E10" w:rsidRDefault="009B63C8" w:rsidP="00373DEE">
            <w:pPr>
              <w:jc w:val="center"/>
            </w:pPr>
            <w: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B63C8" w:rsidRPr="00882E10" w:rsidRDefault="009B63C8" w:rsidP="00373DEE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B63C8" w:rsidRPr="00882E10" w:rsidRDefault="009B63C8" w:rsidP="00373DEE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B63C8" w:rsidRPr="00882E10" w:rsidRDefault="009B63C8" w:rsidP="00373DEE">
            <w:pPr>
              <w:jc w:val="center"/>
            </w:pPr>
            <w:r>
              <w:t>0</w:t>
            </w:r>
          </w:p>
        </w:tc>
      </w:tr>
      <w:tr w:rsidR="009B63C8" w:rsidRPr="00882E10" w:rsidTr="00373DEE">
        <w:trPr>
          <w:cantSplit/>
        </w:trPr>
        <w:tc>
          <w:tcPr>
            <w:tcW w:w="679" w:type="dxa"/>
            <w:vAlign w:val="center"/>
          </w:tcPr>
          <w:p w:rsidR="009B63C8" w:rsidRPr="00882E10" w:rsidRDefault="009B63C8" w:rsidP="00373DEE">
            <w:pPr>
              <w:rPr>
                <w:b/>
              </w:rPr>
            </w:pPr>
            <w:r w:rsidRPr="00882E10">
              <w:rPr>
                <w:b/>
              </w:rPr>
              <w:t>4</w:t>
            </w:r>
          </w:p>
        </w:tc>
        <w:tc>
          <w:tcPr>
            <w:tcW w:w="5949" w:type="dxa"/>
            <w:gridSpan w:val="2"/>
            <w:shd w:val="clear" w:color="auto" w:fill="FFFFFF"/>
          </w:tcPr>
          <w:p w:rsidR="009B63C8" w:rsidRPr="00882E10" w:rsidRDefault="009B63C8" w:rsidP="00373DEE">
            <w:r w:rsidRPr="00882E10">
              <w:t xml:space="preserve">Протяженность введенных в действие </w:t>
            </w:r>
            <w:r>
              <w:t xml:space="preserve"> </w:t>
            </w:r>
            <w:r w:rsidRPr="00882E10">
              <w:t>локальных водопроводов</w:t>
            </w: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:rsidR="009B63C8" w:rsidRPr="00882E10" w:rsidRDefault="009B63C8" w:rsidP="00373DEE">
            <w:r w:rsidRPr="00882E10">
              <w:t>км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B63C8" w:rsidRPr="00882E10" w:rsidRDefault="009B63C8" w:rsidP="007F1555">
            <w:pPr>
              <w:jc w:val="center"/>
            </w:pPr>
            <w:r>
              <w:t>3,7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9B63C8" w:rsidRPr="00882E10" w:rsidRDefault="009B63C8" w:rsidP="007F1555">
            <w:pPr>
              <w:jc w:val="center"/>
            </w:pPr>
            <w:r>
              <w:t>3,7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B63C8" w:rsidRPr="00882E10" w:rsidRDefault="009B63C8" w:rsidP="007F1555">
            <w:pPr>
              <w:jc w:val="center"/>
            </w:pPr>
            <w:r>
              <w:t>3,7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B63C8" w:rsidRPr="00882E10" w:rsidRDefault="009B63C8" w:rsidP="007F1555">
            <w:pPr>
              <w:jc w:val="center"/>
            </w:pPr>
            <w:r w:rsidRPr="00882E10">
              <w:t>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B63C8" w:rsidRPr="00882E10" w:rsidRDefault="009B63C8" w:rsidP="007F1555">
            <w:pPr>
              <w:jc w:val="center"/>
            </w:pPr>
            <w:r w:rsidRPr="00882E10">
              <w:t>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B63C8" w:rsidRPr="00882E10" w:rsidRDefault="009B63C8" w:rsidP="007F1555">
            <w:pPr>
              <w:jc w:val="center"/>
            </w:pPr>
            <w:r w:rsidRPr="00882E10">
              <w:t>0</w:t>
            </w:r>
          </w:p>
        </w:tc>
      </w:tr>
      <w:tr w:rsidR="009B63C8" w:rsidRPr="000A7697" w:rsidTr="00373DEE">
        <w:trPr>
          <w:cantSplit/>
        </w:trPr>
        <w:tc>
          <w:tcPr>
            <w:tcW w:w="14997" w:type="dxa"/>
            <w:gridSpan w:val="11"/>
            <w:vAlign w:val="center"/>
          </w:tcPr>
          <w:p w:rsidR="009B63C8" w:rsidRPr="00EB23A7" w:rsidRDefault="009B63C8" w:rsidP="00373DEE">
            <w:pPr>
              <w:widowControl w:val="0"/>
              <w:spacing w:line="220" w:lineRule="exact"/>
              <w:jc w:val="center"/>
              <w:rPr>
                <w:b/>
              </w:rPr>
            </w:pPr>
            <w:r w:rsidRPr="00EB23A7">
              <w:rPr>
                <w:b/>
              </w:rPr>
              <w:t>Показатели задачи развития рынка труда (кадрового потенциала) на сельских территориях</w:t>
            </w:r>
          </w:p>
        </w:tc>
      </w:tr>
      <w:tr w:rsidR="009B63C8" w:rsidRPr="000A7697" w:rsidTr="00373DEE">
        <w:trPr>
          <w:cantSplit/>
        </w:trPr>
        <w:tc>
          <w:tcPr>
            <w:tcW w:w="707" w:type="dxa"/>
            <w:gridSpan w:val="2"/>
            <w:vAlign w:val="center"/>
          </w:tcPr>
          <w:p w:rsidR="009B63C8" w:rsidRPr="00EB23A7" w:rsidRDefault="009B63C8" w:rsidP="00373DEE">
            <w:pPr>
              <w:widowControl w:val="0"/>
              <w:spacing w:line="220" w:lineRule="exact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951" w:type="dxa"/>
            <w:gridSpan w:val="2"/>
          </w:tcPr>
          <w:p w:rsidR="009B63C8" w:rsidRPr="000A7697" w:rsidRDefault="009B63C8" w:rsidP="00373DEE">
            <w:pPr>
              <w:widowControl w:val="0"/>
              <w:spacing w:line="220" w:lineRule="exact"/>
              <w:ind w:left="33"/>
              <w:jc w:val="both"/>
              <w:rPr>
                <w:vertAlign w:val="superscript"/>
              </w:rPr>
            </w:pPr>
            <w:r w:rsidRPr="000A7697">
              <w:t xml:space="preserve">Численность студентов, обучающихся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Федерации, привлеченных для прохождения производственной практики </w:t>
            </w:r>
          </w:p>
        </w:tc>
        <w:tc>
          <w:tcPr>
            <w:tcW w:w="1393" w:type="dxa"/>
            <w:vAlign w:val="center"/>
          </w:tcPr>
          <w:p w:rsidR="009B63C8" w:rsidRPr="000A7697" w:rsidRDefault="009B63C8" w:rsidP="00373DEE">
            <w:pPr>
              <w:widowControl w:val="0"/>
              <w:spacing w:line="220" w:lineRule="exact"/>
              <w:jc w:val="center"/>
            </w:pPr>
            <w:r w:rsidRPr="000A7697">
              <w:t>человек</w:t>
            </w:r>
          </w:p>
        </w:tc>
        <w:tc>
          <w:tcPr>
            <w:tcW w:w="1134" w:type="dxa"/>
            <w:vAlign w:val="center"/>
          </w:tcPr>
          <w:p w:rsidR="009B63C8" w:rsidRPr="000A7697" w:rsidRDefault="009B63C8" w:rsidP="00373DEE">
            <w:pPr>
              <w:widowControl w:val="0"/>
              <w:spacing w:line="220" w:lineRule="exact"/>
              <w:jc w:val="center"/>
            </w:pPr>
            <w:r>
              <w:t>1</w:t>
            </w:r>
          </w:p>
        </w:tc>
        <w:tc>
          <w:tcPr>
            <w:tcW w:w="1276" w:type="dxa"/>
            <w:vAlign w:val="center"/>
          </w:tcPr>
          <w:p w:rsidR="009B63C8" w:rsidRPr="000A7697" w:rsidRDefault="009B63C8" w:rsidP="00373DEE">
            <w:pPr>
              <w:widowControl w:val="0"/>
              <w:spacing w:line="220" w:lineRule="exact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9B63C8" w:rsidRPr="000A7697" w:rsidRDefault="009B63C8" w:rsidP="00373DEE">
            <w:pPr>
              <w:widowControl w:val="0"/>
              <w:spacing w:line="220" w:lineRule="exact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9B63C8" w:rsidRPr="000A7697" w:rsidRDefault="009B63C8" w:rsidP="00373DEE">
            <w:pPr>
              <w:widowControl w:val="0"/>
              <w:spacing w:line="220" w:lineRule="exact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9B63C8" w:rsidRPr="000A7697" w:rsidRDefault="009B63C8" w:rsidP="00373DEE">
            <w:pPr>
              <w:widowControl w:val="0"/>
              <w:spacing w:line="220" w:lineRule="exact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9B63C8" w:rsidRPr="000A7697" w:rsidRDefault="009B63C8" w:rsidP="00373DEE">
            <w:pPr>
              <w:widowControl w:val="0"/>
              <w:spacing w:line="220" w:lineRule="exact"/>
              <w:jc w:val="center"/>
            </w:pPr>
            <w:r>
              <w:t>1</w:t>
            </w:r>
          </w:p>
        </w:tc>
      </w:tr>
    </w:tbl>
    <w:p w:rsidR="009B63C8" w:rsidRDefault="009B63C8" w:rsidP="009B63C8">
      <w:pPr>
        <w:contextualSpacing/>
        <w:jc w:val="right"/>
        <w:rPr>
          <w:bCs/>
        </w:rPr>
      </w:pPr>
    </w:p>
    <w:p w:rsidR="009B63C8" w:rsidRDefault="009B63C8" w:rsidP="009B63C8">
      <w:pPr>
        <w:contextualSpacing/>
        <w:jc w:val="right"/>
        <w:rPr>
          <w:bCs/>
        </w:rPr>
      </w:pPr>
    </w:p>
    <w:p w:rsidR="009B63C8" w:rsidRPr="00162304" w:rsidRDefault="009B63C8" w:rsidP="009B63C8">
      <w:pPr>
        <w:contextualSpacing/>
        <w:jc w:val="right"/>
        <w:rPr>
          <w:bCs/>
        </w:rPr>
      </w:pPr>
      <w:r w:rsidRPr="00162304">
        <w:rPr>
          <w:bCs/>
        </w:rPr>
        <w:t xml:space="preserve">Приложение 2 </w:t>
      </w:r>
    </w:p>
    <w:p w:rsidR="009B63C8" w:rsidRDefault="009B63C8" w:rsidP="009B63C8">
      <w:pPr>
        <w:contextualSpacing/>
        <w:jc w:val="right"/>
        <w:rPr>
          <w:bCs/>
        </w:rPr>
      </w:pPr>
      <w:r w:rsidRPr="00162304">
        <w:rPr>
          <w:bCs/>
        </w:rPr>
        <w:t>к муниципальной программе</w:t>
      </w:r>
      <w:r>
        <w:rPr>
          <w:bCs/>
        </w:rPr>
        <w:t xml:space="preserve"> </w:t>
      </w:r>
      <w:r w:rsidRPr="00162304">
        <w:rPr>
          <w:bCs/>
        </w:rPr>
        <w:t xml:space="preserve">Баевского района </w:t>
      </w:r>
    </w:p>
    <w:p w:rsidR="009B63C8" w:rsidRDefault="009B63C8" w:rsidP="009B63C8">
      <w:pPr>
        <w:contextualSpacing/>
        <w:jc w:val="right"/>
      </w:pPr>
      <w:r w:rsidRPr="00162304">
        <w:rPr>
          <w:bCs/>
        </w:rPr>
        <w:t>«Комплексное развитие сельских территорий</w:t>
      </w:r>
    </w:p>
    <w:p w:rsidR="009B63C8" w:rsidRDefault="009B63C8" w:rsidP="009B63C8">
      <w:pPr>
        <w:contextualSpacing/>
        <w:jc w:val="right"/>
        <w:rPr>
          <w:bCs/>
        </w:rPr>
      </w:pPr>
      <w:r w:rsidRPr="00162304">
        <w:rPr>
          <w:bCs/>
        </w:rPr>
        <w:t>Муниципально</w:t>
      </w:r>
      <w:r>
        <w:rPr>
          <w:bCs/>
        </w:rPr>
        <w:t xml:space="preserve">го образования </w:t>
      </w:r>
      <w:r w:rsidRPr="00162304">
        <w:rPr>
          <w:bCs/>
        </w:rPr>
        <w:t>Ба</w:t>
      </w:r>
      <w:r>
        <w:rPr>
          <w:bCs/>
        </w:rPr>
        <w:t>евский район</w:t>
      </w:r>
      <w:r w:rsidRPr="00162304">
        <w:rPr>
          <w:bCs/>
        </w:rPr>
        <w:t>»</w:t>
      </w:r>
    </w:p>
    <w:p w:rsidR="009B63C8" w:rsidRDefault="009B63C8" w:rsidP="009B63C8">
      <w:pPr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на 2020-2025 годы</w:t>
      </w:r>
      <w:r w:rsidR="002D72DB">
        <w:rPr>
          <w:bCs/>
        </w:rPr>
        <w:t xml:space="preserve"> </w:t>
      </w:r>
      <w:r w:rsidR="00D61D54">
        <w:rPr>
          <w:bCs/>
        </w:rPr>
        <w:t xml:space="preserve">(в ред. </w:t>
      </w:r>
      <w:r w:rsidR="002D72DB">
        <w:rPr>
          <w:bCs/>
        </w:rPr>
        <w:t xml:space="preserve">от </w:t>
      </w:r>
      <w:r w:rsidR="002E7A29">
        <w:rPr>
          <w:bCs/>
        </w:rPr>
        <w:t>12</w:t>
      </w:r>
      <w:r w:rsidR="002D72DB">
        <w:rPr>
          <w:bCs/>
        </w:rPr>
        <w:t xml:space="preserve">.05.2020 № </w:t>
      </w:r>
      <w:r w:rsidR="002E7A29">
        <w:rPr>
          <w:bCs/>
        </w:rPr>
        <w:t>144</w:t>
      </w:r>
      <w:r w:rsidR="006A2352">
        <w:rPr>
          <w:bCs/>
        </w:rPr>
        <w:t xml:space="preserve">, </w:t>
      </w:r>
      <w:r w:rsidR="006A2352">
        <w:rPr>
          <w:bCs/>
        </w:rPr>
        <w:tab/>
      </w:r>
      <w:r w:rsidR="006A2352">
        <w:rPr>
          <w:bCs/>
        </w:rPr>
        <w:tab/>
      </w:r>
      <w:r w:rsidR="006A2352">
        <w:rPr>
          <w:bCs/>
        </w:rPr>
        <w:tab/>
      </w:r>
      <w:r w:rsidR="006A2352">
        <w:rPr>
          <w:bCs/>
        </w:rPr>
        <w:tab/>
      </w:r>
      <w:r w:rsidR="006A2352">
        <w:rPr>
          <w:bCs/>
        </w:rPr>
        <w:tab/>
      </w:r>
      <w:r w:rsidR="006A2352">
        <w:rPr>
          <w:bCs/>
        </w:rPr>
        <w:tab/>
      </w:r>
      <w:r w:rsidR="006A2352">
        <w:rPr>
          <w:bCs/>
        </w:rPr>
        <w:tab/>
      </w:r>
      <w:r w:rsidR="006A2352">
        <w:rPr>
          <w:bCs/>
        </w:rPr>
        <w:tab/>
      </w:r>
      <w:r w:rsidR="006A2352">
        <w:rPr>
          <w:bCs/>
        </w:rPr>
        <w:tab/>
      </w:r>
      <w:r w:rsidR="006A2352">
        <w:rPr>
          <w:bCs/>
        </w:rPr>
        <w:tab/>
      </w:r>
      <w:r w:rsidR="006A2352">
        <w:rPr>
          <w:bCs/>
        </w:rPr>
        <w:tab/>
      </w:r>
      <w:r w:rsidR="006A2352">
        <w:rPr>
          <w:bCs/>
        </w:rPr>
        <w:tab/>
      </w:r>
      <w:r w:rsidR="006A2352">
        <w:rPr>
          <w:bCs/>
        </w:rPr>
        <w:tab/>
        <w:t xml:space="preserve">       от 09.11.2020 № 412</w:t>
      </w:r>
      <w:r w:rsidR="002D72DB">
        <w:rPr>
          <w:bCs/>
        </w:rPr>
        <w:t xml:space="preserve">) </w:t>
      </w:r>
    </w:p>
    <w:p w:rsidR="009B63C8" w:rsidRDefault="009B63C8" w:rsidP="009B63C8">
      <w:pPr>
        <w:jc w:val="both"/>
        <w:rPr>
          <w:bCs/>
        </w:rPr>
      </w:pPr>
    </w:p>
    <w:p w:rsidR="006A2352" w:rsidRDefault="006A2352" w:rsidP="009B63C8">
      <w:pPr>
        <w:jc w:val="both"/>
        <w:rPr>
          <w:bCs/>
        </w:rPr>
      </w:pPr>
    </w:p>
    <w:p w:rsidR="009B63C8" w:rsidRPr="00FE1EDA" w:rsidRDefault="009B63C8" w:rsidP="009B63C8">
      <w:pPr>
        <w:contextualSpacing/>
        <w:jc w:val="center"/>
        <w:rPr>
          <w:b/>
          <w:sz w:val="28"/>
          <w:szCs w:val="28"/>
        </w:rPr>
      </w:pPr>
      <w:r w:rsidRPr="00FE1EDA">
        <w:rPr>
          <w:b/>
          <w:sz w:val="28"/>
          <w:szCs w:val="28"/>
        </w:rPr>
        <w:t>ПЕРЕЧЕНЬ МЕРОПРИЯТИЙ ОБ ИНТИКАТОРАХ МУНИЦИПАЛЬНОЙ  ПРОГРАММЫ</w:t>
      </w:r>
    </w:p>
    <w:tbl>
      <w:tblPr>
        <w:tblW w:w="15344" w:type="dxa"/>
        <w:tblInd w:w="-44" w:type="dxa"/>
        <w:tblLayout w:type="fixed"/>
        <w:tblLook w:val="0000"/>
      </w:tblPr>
      <w:tblGrid>
        <w:gridCol w:w="436"/>
        <w:gridCol w:w="3091"/>
        <w:gridCol w:w="6"/>
        <w:gridCol w:w="730"/>
        <w:gridCol w:w="1559"/>
        <w:gridCol w:w="1134"/>
        <w:gridCol w:w="142"/>
        <w:gridCol w:w="992"/>
        <w:gridCol w:w="142"/>
        <w:gridCol w:w="992"/>
        <w:gridCol w:w="858"/>
        <w:gridCol w:w="135"/>
        <w:gridCol w:w="850"/>
        <w:gridCol w:w="7"/>
        <w:gridCol w:w="135"/>
        <w:gridCol w:w="850"/>
        <w:gridCol w:w="8"/>
        <w:gridCol w:w="18"/>
        <w:gridCol w:w="1250"/>
        <w:gridCol w:w="2009"/>
      </w:tblGrid>
      <w:tr w:rsidR="009B63C8" w:rsidRPr="000D1A42" w:rsidTr="00373DEE">
        <w:trPr>
          <w:cantSplit/>
          <w:trHeight w:val="613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63C8" w:rsidRPr="00095383" w:rsidRDefault="009B63C8" w:rsidP="00373DEE">
            <w:pPr>
              <w:widowControl w:val="0"/>
              <w:jc w:val="center"/>
            </w:pPr>
            <w:r w:rsidRPr="00095383">
              <w:t>№ п/п</w:t>
            </w:r>
          </w:p>
        </w:tc>
        <w:tc>
          <w:tcPr>
            <w:tcW w:w="30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63C8" w:rsidRPr="00095383" w:rsidRDefault="009B63C8" w:rsidP="00373DEE">
            <w:pPr>
              <w:widowControl w:val="0"/>
              <w:jc w:val="center"/>
            </w:pPr>
            <w:r w:rsidRPr="00095383">
              <w:t>Наименование проекта</w:t>
            </w:r>
          </w:p>
        </w:tc>
        <w:tc>
          <w:tcPr>
            <w:tcW w:w="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63C8" w:rsidRPr="00095383" w:rsidRDefault="009B63C8" w:rsidP="00373DEE">
            <w:pPr>
              <w:widowControl w:val="0"/>
              <w:jc w:val="center"/>
            </w:pPr>
            <w:r w:rsidRPr="00095383">
              <w:t>Срок реализации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63C8" w:rsidRPr="00095383" w:rsidRDefault="009B63C8" w:rsidP="00373DEE">
            <w:pPr>
              <w:widowControl w:val="0"/>
              <w:jc w:val="center"/>
            </w:pPr>
            <w:r w:rsidRPr="00095383">
              <w:t>Участник программы</w:t>
            </w:r>
          </w:p>
        </w:tc>
        <w:tc>
          <w:tcPr>
            <w:tcW w:w="751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63C8" w:rsidRPr="00095383" w:rsidRDefault="009B63C8" w:rsidP="00373DEE">
            <w:pPr>
              <w:widowControl w:val="0"/>
              <w:jc w:val="center"/>
            </w:pPr>
            <w:r w:rsidRPr="00095383">
              <w:t>Сумма расходов, тыс. руб.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63C8" w:rsidRPr="00095383" w:rsidRDefault="009B63C8" w:rsidP="00373DEE">
            <w:pPr>
              <w:widowControl w:val="0"/>
              <w:jc w:val="center"/>
            </w:pPr>
            <w:r w:rsidRPr="00095383">
              <w:t>Источники финансирования</w:t>
            </w:r>
          </w:p>
        </w:tc>
      </w:tr>
      <w:tr w:rsidR="009B63C8" w:rsidRPr="000D1A42" w:rsidTr="00373DEE">
        <w:trPr>
          <w:cantSplit/>
          <w:trHeight w:val="465"/>
        </w:trPr>
        <w:tc>
          <w:tcPr>
            <w:tcW w:w="43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B63C8" w:rsidRPr="00095383" w:rsidRDefault="009B63C8" w:rsidP="00373DEE">
            <w:pPr>
              <w:widowControl w:val="0"/>
              <w:jc w:val="center"/>
            </w:pPr>
          </w:p>
        </w:tc>
        <w:tc>
          <w:tcPr>
            <w:tcW w:w="3097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B63C8" w:rsidRPr="00095383" w:rsidRDefault="009B63C8" w:rsidP="00373DEE">
            <w:pPr>
              <w:widowControl w:val="0"/>
              <w:jc w:val="center"/>
            </w:pPr>
          </w:p>
        </w:tc>
        <w:tc>
          <w:tcPr>
            <w:tcW w:w="73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B63C8" w:rsidRPr="00095383" w:rsidRDefault="009B63C8" w:rsidP="00373DEE">
            <w:pPr>
              <w:widowControl w:val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B63C8" w:rsidRPr="00095383" w:rsidRDefault="009B63C8" w:rsidP="00373DEE">
            <w:pPr>
              <w:widowControl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B63C8" w:rsidRPr="00095383" w:rsidRDefault="009B63C8" w:rsidP="00373DEE">
            <w:pPr>
              <w:widowControl w:val="0"/>
              <w:jc w:val="center"/>
            </w:pPr>
            <w:r w:rsidRPr="00095383">
              <w:t>2020 г.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B63C8" w:rsidRPr="00095383" w:rsidRDefault="009B63C8" w:rsidP="00373DEE">
            <w:pPr>
              <w:widowControl w:val="0"/>
              <w:jc w:val="center"/>
            </w:pPr>
            <w:r w:rsidRPr="00095383">
              <w:t>2021 г.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B63C8" w:rsidRPr="00095383" w:rsidRDefault="009B63C8" w:rsidP="00373DEE">
            <w:pPr>
              <w:widowControl w:val="0"/>
              <w:jc w:val="center"/>
            </w:pPr>
            <w:r w:rsidRPr="00095383">
              <w:t>2022 г.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B63C8" w:rsidRPr="00095383" w:rsidRDefault="009B63C8" w:rsidP="00373DEE">
            <w:pPr>
              <w:widowControl w:val="0"/>
              <w:jc w:val="center"/>
            </w:pPr>
            <w:r w:rsidRPr="00095383">
              <w:t>2023 г.</w:t>
            </w: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B63C8" w:rsidRPr="00095383" w:rsidRDefault="009B63C8" w:rsidP="00373DEE">
            <w:pPr>
              <w:widowControl w:val="0"/>
              <w:jc w:val="center"/>
            </w:pPr>
            <w:r w:rsidRPr="00095383">
              <w:t>2024 г.</w:t>
            </w:r>
          </w:p>
        </w:tc>
        <w:tc>
          <w:tcPr>
            <w:tcW w:w="1018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B63C8" w:rsidRPr="00095383" w:rsidRDefault="009B63C8" w:rsidP="00373DEE">
            <w:pPr>
              <w:widowControl w:val="0"/>
              <w:jc w:val="center"/>
            </w:pPr>
            <w:r w:rsidRPr="00095383">
              <w:t>2025 г.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B63C8" w:rsidRPr="00095383" w:rsidRDefault="009B63C8" w:rsidP="00373DEE">
            <w:pPr>
              <w:widowControl w:val="0"/>
              <w:jc w:val="center"/>
            </w:pPr>
            <w:r w:rsidRPr="00095383">
              <w:t>всего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63C8" w:rsidRPr="00095383" w:rsidRDefault="009B63C8" w:rsidP="00373DEE">
            <w:pPr>
              <w:widowControl w:val="0"/>
              <w:jc w:val="center"/>
            </w:pPr>
          </w:p>
        </w:tc>
      </w:tr>
      <w:tr w:rsidR="009B63C8" w:rsidTr="00373DEE">
        <w:trPr>
          <w:trHeight w:val="301"/>
          <w:tblHeader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095383" w:rsidRDefault="009B63C8" w:rsidP="00373DEE">
            <w:pPr>
              <w:widowControl w:val="0"/>
              <w:jc w:val="center"/>
            </w:pPr>
            <w:r w:rsidRPr="00095383">
              <w:t>1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095383" w:rsidRDefault="009B63C8" w:rsidP="00373DEE">
            <w:pPr>
              <w:widowControl w:val="0"/>
              <w:jc w:val="center"/>
            </w:pPr>
            <w:r w:rsidRPr="00095383">
              <w:t>2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095383" w:rsidRDefault="009B63C8" w:rsidP="00373DEE">
            <w:pPr>
              <w:widowControl w:val="0"/>
              <w:ind w:left="-108" w:right="-108"/>
              <w:jc w:val="center"/>
            </w:pPr>
            <w:r w:rsidRPr="00095383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095383" w:rsidRDefault="009B63C8" w:rsidP="00373DEE">
            <w:pPr>
              <w:widowControl w:val="0"/>
              <w:snapToGrid w:val="0"/>
              <w:ind w:left="-118" w:right="-108"/>
              <w:jc w:val="center"/>
            </w:pPr>
            <w:r w:rsidRPr="00095383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095383" w:rsidRDefault="009B63C8" w:rsidP="00373DEE">
            <w:pPr>
              <w:widowControl w:val="0"/>
              <w:ind w:left="-108" w:right="-108"/>
              <w:jc w:val="center"/>
            </w:pPr>
            <w:r w:rsidRPr="00095383"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095383" w:rsidRDefault="009B63C8" w:rsidP="00373DEE">
            <w:pPr>
              <w:widowControl w:val="0"/>
              <w:ind w:left="-101" w:right="-107"/>
              <w:jc w:val="center"/>
            </w:pPr>
            <w:r w:rsidRPr="00095383"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095383" w:rsidRDefault="009B63C8" w:rsidP="00373DEE">
            <w:pPr>
              <w:widowControl w:val="0"/>
              <w:ind w:left="-102" w:right="-101"/>
              <w:jc w:val="center"/>
            </w:pPr>
            <w:r w:rsidRPr="00095383">
              <w:t>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095383" w:rsidRDefault="009B63C8" w:rsidP="00373DEE">
            <w:pPr>
              <w:widowControl w:val="0"/>
              <w:ind w:left="-115" w:right="-100"/>
              <w:jc w:val="center"/>
            </w:pPr>
            <w:r w:rsidRPr="00095383">
              <w:t>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095383" w:rsidRDefault="009B63C8" w:rsidP="00373DEE">
            <w:pPr>
              <w:widowControl w:val="0"/>
              <w:ind w:left="-103" w:right="-99"/>
              <w:jc w:val="center"/>
            </w:pPr>
            <w:r w:rsidRPr="00095383">
              <w:t>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095383" w:rsidRDefault="009B63C8" w:rsidP="00373DEE">
            <w:pPr>
              <w:widowControl w:val="0"/>
              <w:ind w:left="-117" w:right="-97"/>
              <w:jc w:val="center"/>
            </w:pPr>
            <w:r w:rsidRPr="00095383">
              <w:t>10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095383" w:rsidRDefault="009B63C8" w:rsidP="00373DEE">
            <w:pPr>
              <w:widowControl w:val="0"/>
              <w:ind w:left="-108" w:right="-96"/>
              <w:jc w:val="center"/>
              <w:rPr>
                <w:bCs/>
              </w:rPr>
            </w:pPr>
            <w:r w:rsidRPr="00095383">
              <w:rPr>
                <w:bCs/>
              </w:rPr>
              <w:t>11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63C8" w:rsidRPr="00095383" w:rsidRDefault="009B63C8" w:rsidP="00373DEE">
            <w:pPr>
              <w:widowControl w:val="0"/>
              <w:jc w:val="center"/>
              <w:rPr>
                <w:bCs/>
              </w:rPr>
            </w:pPr>
            <w:r w:rsidRPr="00095383">
              <w:rPr>
                <w:bCs/>
              </w:rPr>
              <w:t>12</w:t>
            </w:r>
          </w:p>
        </w:tc>
      </w:tr>
      <w:tr w:rsidR="009B63C8" w:rsidTr="00373DEE">
        <w:trPr>
          <w:cantSplit/>
          <w:trHeight w:val="240"/>
        </w:trPr>
        <w:tc>
          <w:tcPr>
            <w:tcW w:w="43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095383" w:rsidRDefault="009B63C8" w:rsidP="00373DEE">
            <w:pPr>
              <w:widowControl w:val="0"/>
              <w:jc w:val="center"/>
            </w:pPr>
            <w:r w:rsidRPr="00095383">
              <w:t>1</w:t>
            </w:r>
          </w:p>
        </w:tc>
        <w:tc>
          <w:tcPr>
            <w:tcW w:w="309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095383" w:rsidRDefault="009B63C8" w:rsidP="00373DEE">
            <w:pPr>
              <w:contextualSpacing/>
            </w:pPr>
            <w:r w:rsidRPr="00095383">
              <w:t>Цель:</w:t>
            </w:r>
          </w:p>
          <w:p w:rsidR="009B63C8" w:rsidRPr="00095383" w:rsidRDefault="009B63C8" w:rsidP="00373DEE">
            <w:pPr>
              <w:widowControl w:val="0"/>
              <w:jc w:val="both"/>
            </w:pPr>
            <w:r w:rsidRPr="00095383">
              <w:t>Создание благоприятных социально-экономических условий для обеспечения комплексного развития территорий муниципального образования Баевский район Алтайского края</w:t>
            </w:r>
          </w:p>
        </w:tc>
        <w:tc>
          <w:tcPr>
            <w:tcW w:w="73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095383" w:rsidRDefault="009B63C8" w:rsidP="00373DEE">
            <w:pPr>
              <w:widowControl w:val="0"/>
              <w:ind w:left="-108" w:right="-108"/>
              <w:jc w:val="center"/>
            </w:pPr>
            <w:r w:rsidRPr="00095383">
              <w:t>2020-2025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095383" w:rsidRDefault="009B63C8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6A2352" w:rsidRDefault="00772FAC" w:rsidP="00742FFE">
            <w:pPr>
              <w:widowControl w:val="0"/>
              <w:ind w:left="-98" w:right="-118"/>
              <w:jc w:val="center"/>
            </w:pPr>
            <w:r w:rsidRPr="006A2352">
              <w:t>2</w:t>
            </w:r>
            <w:r w:rsidR="00742FFE" w:rsidRPr="006A2352">
              <w:t>2413,6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880DF3" w:rsidP="00373DEE">
            <w:pPr>
              <w:jc w:val="center"/>
            </w:pPr>
            <w:r w:rsidRPr="008D0477">
              <w:t>25763,47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9B63C8" w:rsidP="00373DEE">
            <w:pPr>
              <w:jc w:val="center"/>
            </w:pPr>
            <w:r w:rsidRPr="008D0477">
              <w:t>21975,59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9B63C8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9B63C8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99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9B63C8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880DF3" w:rsidP="00772FAC">
            <w:pPr>
              <w:widowControl w:val="0"/>
              <w:ind w:left="-98" w:right="-118"/>
              <w:jc w:val="center"/>
            </w:pPr>
            <w:r w:rsidRPr="008D0477">
              <w:t>70152,66</w:t>
            </w:r>
          </w:p>
        </w:tc>
        <w:tc>
          <w:tcPr>
            <w:tcW w:w="20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63C8" w:rsidRPr="006A2352" w:rsidRDefault="009B63C8" w:rsidP="00373DEE">
            <w:pPr>
              <w:widowControl w:val="0"/>
            </w:pPr>
            <w:r w:rsidRPr="006A2352">
              <w:t>Всего</w:t>
            </w:r>
          </w:p>
        </w:tc>
      </w:tr>
      <w:tr w:rsidR="009B63C8" w:rsidTr="00373DEE">
        <w:trPr>
          <w:cantSplit/>
          <w:trHeight w:val="308"/>
        </w:trPr>
        <w:tc>
          <w:tcPr>
            <w:tcW w:w="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095383" w:rsidRDefault="009B63C8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095383" w:rsidRDefault="009B63C8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095383" w:rsidRDefault="009B63C8" w:rsidP="00373DEE">
            <w:pPr>
              <w:widowControl w:val="0"/>
              <w:snapToGrid w:val="0"/>
              <w:ind w:left="-108" w:right="-108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095383" w:rsidRDefault="009B63C8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6A2352" w:rsidRDefault="009B63C8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9B63C8" w:rsidP="00373DEE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9B63C8" w:rsidP="00373DEE">
            <w:pPr>
              <w:jc w:val="center"/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9B63C8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9B63C8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9B63C8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9B63C8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63C8" w:rsidRPr="006A2352" w:rsidRDefault="009B63C8" w:rsidP="00373DEE">
            <w:pPr>
              <w:widowControl w:val="0"/>
            </w:pPr>
            <w:r w:rsidRPr="006A2352">
              <w:rPr>
                <w:bCs/>
              </w:rPr>
              <w:t>в том числе:</w:t>
            </w:r>
          </w:p>
        </w:tc>
      </w:tr>
      <w:tr w:rsidR="009B63C8" w:rsidTr="00373DEE">
        <w:trPr>
          <w:cantSplit/>
          <w:trHeight w:val="292"/>
        </w:trPr>
        <w:tc>
          <w:tcPr>
            <w:tcW w:w="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095383" w:rsidRDefault="009B63C8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095383" w:rsidRDefault="009B63C8" w:rsidP="00373DEE">
            <w:pPr>
              <w:widowControl w:val="0"/>
              <w:snapToGrid w:val="0"/>
              <w:jc w:val="center"/>
            </w:pPr>
          </w:p>
        </w:tc>
        <w:tc>
          <w:tcPr>
            <w:tcW w:w="7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095383" w:rsidRDefault="009B63C8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095383" w:rsidRDefault="009B63C8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6A2352" w:rsidRDefault="009B63C8" w:rsidP="00742FFE">
            <w:pPr>
              <w:widowControl w:val="0"/>
              <w:ind w:left="-98" w:right="-118"/>
              <w:jc w:val="center"/>
            </w:pPr>
            <w:r w:rsidRPr="006A2352">
              <w:t>5</w:t>
            </w:r>
            <w:r w:rsidR="00742FFE" w:rsidRPr="006A2352">
              <w:t>835</w:t>
            </w:r>
            <w:r w:rsidRPr="006A2352">
              <w:t>,</w:t>
            </w:r>
            <w:r w:rsidR="00742FFE" w:rsidRPr="006A2352"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7A127B" w:rsidP="00373DEE">
            <w:pPr>
              <w:jc w:val="center"/>
            </w:pPr>
            <w:r w:rsidRPr="008D0477">
              <w:t>3273,66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9B63C8" w:rsidP="00373DEE">
            <w:pPr>
              <w:jc w:val="center"/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9B63C8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9B63C8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9B63C8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205862" w:rsidP="00205862">
            <w:pPr>
              <w:widowControl w:val="0"/>
              <w:ind w:left="-98" w:right="-118"/>
              <w:jc w:val="center"/>
            </w:pPr>
            <w:r w:rsidRPr="008D0477">
              <w:t>9109,36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63C8" w:rsidRPr="006A2352" w:rsidRDefault="009B63C8" w:rsidP="00373DEE">
            <w:pPr>
              <w:widowControl w:val="0"/>
            </w:pPr>
            <w:r w:rsidRPr="006A2352">
              <w:rPr>
                <w:bCs/>
              </w:rPr>
              <w:t>Фед. бюджет</w:t>
            </w:r>
          </w:p>
        </w:tc>
      </w:tr>
      <w:tr w:rsidR="009B63C8" w:rsidTr="00373DEE">
        <w:trPr>
          <w:cantSplit/>
          <w:trHeight w:val="264"/>
        </w:trPr>
        <w:tc>
          <w:tcPr>
            <w:tcW w:w="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095383" w:rsidRDefault="009B63C8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095383" w:rsidRDefault="009B63C8" w:rsidP="00373DEE">
            <w:pPr>
              <w:widowControl w:val="0"/>
              <w:snapToGrid w:val="0"/>
              <w:jc w:val="center"/>
            </w:pPr>
          </w:p>
        </w:tc>
        <w:tc>
          <w:tcPr>
            <w:tcW w:w="7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095383" w:rsidRDefault="009B63C8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095383" w:rsidRDefault="009B63C8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6A2352" w:rsidRDefault="009B63C8" w:rsidP="00742FFE">
            <w:pPr>
              <w:widowControl w:val="0"/>
              <w:ind w:left="-98" w:right="-118"/>
              <w:jc w:val="center"/>
            </w:pPr>
            <w:r w:rsidRPr="006A2352">
              <w:t>1</w:t>
            </w:r>
            <w:r w:rsidR="000F5103" w:rsidRPr="006A2352">
              <w:t>2</w:t>
            </w:r>
            <w:r w:rsidR="00742FFE" w:rsidRPr="006A2352">
              <w:t>554</w:t>
            </w:r>
            <w:r w:rsidRPr="006A2352">
              <w:t>,</w:t>
            </w:r>
            <w:r w:rsidR="00742FFE" w:rsidRPr="006A2352"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880DF3" w:rsidP="00373DEE">
            <w:pPr>
              <w:jc w:val="center"/>
            </w:pPr>
            <w:r w:rsidRPr="008D0477">
              <w:t>19869,24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9B63C8" w:rsidP="00373DEE">
            <w:pPr>
              <w:jc w:val="center"/>
            </w:pPr>
            <w:r w:rsidRPr="008D0477">
              <w:t>20312,4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9B63C8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9B63C8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9B63C8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205862" w:rsidP="00205862">
            <w:pPr>
              <w:jc w:val="center"/>
            </w:pPr>
            <w:r w:rsidRPr="008D0477">
              <w:t>52736,04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63C8" w:rsidRPr="006A2352" w:rsidRDefault="009B63C8" w:rsidP="00373DEE">
            <w:pPr>
              <w:widowControl w:val="0"/>
            </w:pPr>
            <w:r w:rsidRPr="006A2352">
              <w:rPr>
                <w:bCs/>
              </w:rPr>
              <w:t>Кр. бюджет</w:t>
            </w:r>
          </w:p>
        </w:tc>
      </w:tr>
      <w:tr w:rsidR="009B63C8" w:rsidTr="00373DEE">
        <w:trPr>
          <w:cantSplit/>
          <w:trHeight w:val="281"/>
        </w:trPr>
        <w:tc>
          <w:tcPr>
            <w:tcW w:w="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095383" w:rsidRDefault="009B63C8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095383" w:rsidRDefault="009B63C8" w:rsidP="00373DEE">
            <w:pPr>
              <w:widowControl w:val="0"/>
              <w:snapToGrid w:val="0"/>
              <w:jc w:val="center"/>
            </w:pPr>
          </w:p>
        </w:tc>
        <w:tc>
          <w:tcPr>
            <w:tcW w:w="7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095383" w:rsidRDefault="009B63C8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095383" w:rsidRDefault="009B63C8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6A2352" w:rsidRDefault="009B63C8" w:rsidP="000F5103">
            <w:pPr>
              <w:widowControl w:val="0"/>
              <w:ind w:left="-98" w:right="-118"/>
              <w:jc w:val="center"/>
            </w:pPr>
            <w:r w:rsidRPr="006A2352">
              <w:t>19</w:t>
            </w:r>
            <w:r w:rsidR="000F5103" w:rsidRPr="006A2352">
              <w:t>25</w:t>
            </w:r>
            <w:r w:rsidRPr="006A2352">
              <w:t>,</w:t>
            </w:r>
            <w:r w:rsidR="000F5103" w:rsidRPr="006A2352"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880DF3" w:rsidP="00373DEE">
            <w:pPr>
              <w:jc w:val="center"/>
            </w:pPr>
            <w:r w:rsidRPr="008D0477">
              <w:t>1922,8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9B63C8" w:rsidP="00373DEE">
            <w:pPr>
              <w:jc w:val="center"/>
            </w:pPr>
            <w:r w:rsidRPr="008D0477">
              <w:t>1044,00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9B63C8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9B63C8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9B63C8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205862" w:rsidP="00772FAC">
            <w:pPr>
              <w:widowControl w:val="0"/>
              <w:ind w:left="-98" w:right="-118"/>
              <w:jc w:val="center"/>
            </w:pPr>
            <w:r w:rsidRPr="008D0477">
              <w:t>4892,3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63C8" w:rsidRPr="006A2352" w:rsidRDefault="009B63C8" w:rsidP="00373DEE">
            <w:pPr>
              <w:widowControl w:val="0"/>
            </w:pPr>
            <w:r w:rsidRPr="006A2352">
              <w:rPr>
                <w:bCs/>
              </w:rPr>
              <w:t>местные бюджеты</w:t>
            </w:r>
          </w:p>
        </w:tc>
      </w:tr>
      <w:tr w:rsidR="009B63C8" w:rsidTr="00373DEE">
        <w:trPr>
          <w:cantSplit/>
          <w:trHeight w:val="502"/>
        </w:trPr>
        <w:tc>
          <w:tcPr>
            <w:tcW w:w="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095383" w:rsidRDefault="009B63C8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095383" w:rsidRDefault="009B63C8" w:rsidP="00373DEE">
            <w:pPr>
              <w:widowControl w:val="0"/>
              <w:snapToGrid w:val="0"/>
              <w:jc w:val="center"/>
            </w:pPr>
          </w:p>
        </w:tc>
        <w:tc>
          <w:tcPr>
            <w:tcW w:w="7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095383" w:rsidRDefault="009B63C8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095383" w:rsidRDefault="009B63C8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6A2352" w:rsidRDefault="000F5103" w:rsidP="000F5103">
            <w:pPr>
              <w:widowControl w:val="0"/>
              <w:ind w:left="-98" w:right="-118"/>
              <w:jc w:val="center"/>
            </w:pPr>
            <w:r w:rsidRPr="006A2352">
              <w:t>2</w:t>
            </w:r>
            <w:r w:rsidR="00742FFE" w:rsidRPr="006A2352">
              <w:t>09</w:t>
            </w:r>
            <w:r w:rsidRPr="006A2352">
              <w:t>8,0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880DF3" w:rsidP="00373DEE">
            <w:pPr>
              <w:jc w:val="center"/>
            </w:pPr>
            <w:r w:rsidRPr="008D0477">
              <w:t>697,77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9B63C8" w:rsidP="00373DEE">
            <w:pPr>
              <w:jc w:val="center"/>
            </w:pPr>
            <w:r w:rsidRPr="008D0477">
              <w:t>619,19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9B63C8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9B63C8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9B63C8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205862" w:rsidP="00772FAC">
            <w:pPr>
              <w:widowControl w:val="0"/>
              <w:ind w:left="-98" w:right="-118"/>
              <w:jc w:val="center"/>
            </w:pPr>
            <w:r w:rsidRPr="008D0477">
              <w:t>3414,96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63C8" w:rsidRPr="006A2352" w:rsidRDefault="009B63C8" w:rsidP="00373DEE">
            <w:pPr>
              <w:widowControl w:val="0"/>
            </w:pPr>
            <w:r w:rsidRPr="006A2352">
              <w:t>Внебюджет.</w:t>
            </w:r>
          </w:p>
          <w:p w:rsidR="009B63C8" w:rsidRPr="006A2352" w:rsidRDefault="009B63C8" w:rsidP="00373DEE">
            <w:pPr>
              <w:widowControl w:val="0"/>
            </w:pPr>
            <w:r w:rsidRPr="006A2352">
              <w:t>источники</w:t>
            </w:r>
          </w:p>
        </w:tc>
      </w:tr>
      <w:tr w:rsidR="00F13A73" w:rsidTr="00373DEE">
        <w:trPr>
          <w:cantSplit/>
          <w:trHeight w:val="263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  <w:r w:rsidRPr="00095383">
              <w:rPr>
                <w:bCs/>
              </w:rPr>
              <w:t>2</w:t>
            </w:r>
          </w:p>
        </w:tc>
        <w:tc>
          <w:tcPr>
            <w:tcW w:w="30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contextualSpacing/>
            </w:pPr>
            <w:r w:rsidRPr="00095383">
              <w:t>Задача 1.</w:t>
            </w:r>
          </w:p>
          <w:p w:rsidR="00F13A73" w:rsidRPr="00095383" w:rsidRDefault="00F13A73" w:rsidP="00373DEE">
            <w:pPr>
              <w:widowControl w:val="0"/>
              <w:snapToGrid w:val="0"/>
              <w:jc w:val="both"/>
            </w:pPr>
            <w:r w:rsidRPr="00095383"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7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742FFE">
            <w:pPr>
              <w:jc w:val="center"/>
            </w:pPr>
            <w:r w:rsidRPr="006A2352">
              <w:t>3610,18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AE42B1">
            <w:pPr>
              <w:widowControl w:val="0"/>
              <w:tabs>
                <w:tab w:val="left" w:pos="611"/>
              </w:tabs>
              <w:ind w:left="-98" w:right="-118"/>
              <w:jc w:val="center"/>
            </w:pPr>
            <w:r w:rsidRPr="008D0477">
              <w:t>646,89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98" w:right="-118"/>
              <w:jc w:val="center"/>
            </w:pPr>
            <w:r w:rsidRPr="008D0477">
              <w:t>619,19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AE42B1">
            <w:pPr>
              <w:jc w:val="center"/>
            </w:pPr>
            <w:r w:rsidRPr="008D0477">
              <w:t>4876,26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r w:rsidRPr="006A2352">
              <w:t>всего</w:t>
            </w:r>
          </w:p>
        </w:tc>
      </w:tr>
      <w:tr w:rsidR="00F13A73" w:rsidTr="00373DEE">
        <w:trPr>
          <w:cantSplit/>
          <w:trHeight w:val="289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AE42B1">
            <w:pPr>
              <w:widowControl w:val="0"/>
              <w:tabs>
                <w:tab w:val="left" w:pos="611"/>
              </w:tabs>
              <w:ind w:left="-98" w:right="-118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AE42B1">
            <w:pPr>
              <w:jc w:val="center"/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r w:rsidRPr="006A2352">
              <w:t>в том числе:</w:t>
            </w:r>
          </w:p>
        </w:tc>
      </w:tr>
      <w:tr w:rsidR="00F13A73" w:rsidTr="00373DEE">
        <w:trPr>
          <w:cantSplit/>
          <w:trHeight w:val="246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jc w:val="center"/>
            </w:pPr>
            <w:r w:rsidRPr="006A2352">
              <w:t>1419,5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AE42B1">
            <w:pPr>
              <w:widowControl w:val="0"/>
              <w:tabs>
                <w:tab w:val="left" w:pos="611"/>
              </w:tabs>
              <w:ind w:left="-98" w:right="-118"/>
              <w:jc w:val="center"/>
            </w:pPr>
            <w:r w:rsidRPr="008D0477">
              <w:t>498,96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AE42B1">
            <w:pPr>
              <w:jc w:val="center"/>
            </w:pPr>
            <w:r w:rsidRPr="008D0477">
              <w:t>1918,5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r w:rsidRPr="006A2352">
              <w:rPr>
                <w:bCs/>
              </w:rPr>
              <w:t>Фед. бюджет</w:t>
            </w:r>
          </w:p>
        </w:tc>
      </w:tr>
      <w:tr w:rsidR="00F13A73" w:rsidTr="00373DEE">
        <w:trPr>
          <w:cantSplit/>
          <w:trHeight w:val="180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6A2352">
            <w:pPr>
              <w:jc w:val="center"/>
            </w:pPr>
            <w:r w:rsidRPr="006A2352">
              <w:t>1006,2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AE42B1">
            <w:pPr>
              <w:widowControl w:val="0"/>
              <w:tabs>
                <w:tab w:val="left" w:pos="611"/>
              </w:tabs>
              <w:ind w:left="-98" w:right="-118"/>
              <w:jc w:val="center"/>
            </w:pPr>
            <w:r w:rsidRPr="008D0477">
              <w:t>5,04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98" w:right="-118"/>
              <w:jc w:val="center"/>
            </w:pPr>
            <w:r w:rsidRPr="008D0477">
              <w:t>476,3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AE42B1">
            <w:pPr>
              <w:jc w:val="center"/>
            </w:pPr>
            <w:r w:rsidRPr="008D0477">
              <w:t>1487,5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r w:rsidRPr="006A2352">
              <w:t>Кр. бюджет</w:t>
            </w:r>
          </w:p>
        </w:tc>
      </w:tr>
      <w:tr w:rsidR="00F13A73" w:rsidTr="00373DEE">
        <w:trPr>
          <w:cantSplit/>
          <w:trHeight w:val="135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tabs>
                <w:tab w:val="left" w:pos="611"/>
              </w:tabs>
              <w:ind w:left="-98" w:right="-118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jc w:val="center"/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r w:rsidRPr="006A2352">
              <w:t>местные бюджеты</w:t>
            </w:r>
          </w:p>
        </w:tc>
      </w:tr>
      <w:tr w:rsidR="00F13A73" w:rsidTr="00373DEE">
        <w:trPr>
          <w:cantSplit/>
          <w:trHeight w:val="460"/>
        </w:trPr>
        <w:tc>
          <w:tcPr>
            <w:tcW w:w="4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pPr>
              <w:jc w:val="center"/>
            </w:pPr>
            <w:r w:rsidRPr="006A2352">
              <w:t>1184,48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tabs>
                <w:tab w:val="left" w:pos="611"/>
              </w:tabs>
              <w:ind w:left="-98" w:right="-118"/>
              <w:jc w:val="center"/>
            </w:pPr>
            <w:r w:rsidRPr="006A2352">
              <w:t>142,89</w:t>
            </w:r>
          </w:p>
          <w:p w:rsidR="00F13A73" w:rsidRPr="006A2352" w:rsidRDefault="00F13A73" w:rsidP="00373DEE">
            <w:pPr>
              <w:widowControl w:val="0"/>
              <w:tabs>
                <w:tab w:val="left" w:pos="611"/>
              </w:tabs>
              <w:ind w:left="-98" w:right="-118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18"/>
              <w:jc w:val="center"/>
            </w:pPr>
            <w:r w:rsidRPr="006A2352">
              <w:t>142,89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pPr>
              <w:jc w:val="center"/>
            </w:pPr>
            <w:r w:rsidRPr="006A2352">
              <w:t>1470,26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r w:rsidRPr="006A2352">
              <w:t>внебюджетные источники</w:t>
            </w:r>
          </w:p>
        </w:tc>
      </w:tr>
      <w:tr w:rsidR="00F13A73" w:rsidTr="00373DEE">
        <w:trPr>
          <w:cantSplit/>
          <w:trHeight w:val="194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  <w:r w:rsidRPr="00095383">
              <w:rPr>
                <w:bCs/>
              </w:rPr>
              <w:lastRenderedPageBreak/>
              <w:t>3</w:t>
            </w:r>
          </w:p>
        </w:tc>
        <w:tc>
          <w:tcPr>
            <w:tcW w:w="30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  <w:r w:rsidRPr="00095383">
              <w:t>Мероприятие 1.1. Улучшение жилищных условий граждан, проживающих на сельских территориях, которые построили (приобрели) жилье с использованием социальных выплат</w:t>
            </w:r>
          </w:p>
        </w:tc>
        <w:tc>
          <w:tcPr>
            <w:tcW w:w="7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  <w:r w:rsidRPr="00095383">
              <w:t>2020-2025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13A73" w:rsidRPr="00161E0C" w:rsidRDefault="00F13A73" w:rsidP="00373DEE">
            <w:pPr>
              <w:contextualSpacing/>
            </w:pPr>
            <w:r w:rsidRPr="00161E0C">
              <w:t>Отдел по архитектур</w:t>
            </w:r>
            <w:r>
              <w:t>е</w:t>
            </w:r>
            <w:r w:rsidRPr="00161E0C">
              <w:t xml:space="preserve"> и строительству </w:t>
            </w:r>
            <w:r>
              <w:t>А</w:t>
            </w:r>
            <w:r w:rsidRPr="00161E0C">
              <w:t>дм</w:t>
            </w:r>
            <w:r>
              <w:t>.</w:t>
            </w:r>
            <w:r w:rsidRPr="00161E0C">
              <w:t xml:space="preserve">района; </w:t>
            </w:r>
          </w:p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  <w:r>
              <w:t>ОМСУ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6A2352">
            <w:pPr>
              <w:jc w:val="center"/>
            </w:pPr>
            <w:r w:rsidRPr="006A2352">
              <w:t>3610,18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EC732B">
            <w:pPr>
              <w:widowControl w:val="0"/>
              <w:tabs>
                <w:tab w:val="left" w:pos="611"/>
              </w:tabs>
              <w:ind w:left="-98" w:right="-118"/>
              <w:jc w:val="center"/>
            </w:pPr>
            <w:r w:rsidRPr="008D0477">
              <w:t>646,89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98" w:right="-118"/>
              <w:jc w:val="center"/>
            </w:pPr>
            <w:r w:rsidRPr="008D0477">
              <w:t>619,19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194E71">
            <w:pPr>
              <w:jc w:val="center"/>
            </w:pPr>
            <w:r w:rsidRPr="008D0477">
              <w:t>4876,26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r w:rsidRPr="006A2352">
              <w:t>Всего</w:t>
            </w:r>
          </w:p>
        </w:tc>
      </w:tr>
      <w:tr w:rsidR="00F13A73" w:rsidTr="00373DEE">
        <w:trPr>
          <w:cantSplit/>
          <w:trHeight w:val="318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tabs>
                <w:tab w:val="left" w:pos="611"/>
              </w:tabs>
              <w:ind w:left="-98" w:right="-118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jc w:val="center"/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r w:rsidRPr="006A2352">
              <w:t>в том числе:</w:t>
            </w:r>
          </w:p>
        </w:tc>
      </w:tr>
      <w:tr w:rsidR="00F13A73" w:rsidTr="00373DEE">
        <w:trPr>
          <w:cantSplit/>
          <w:trHeight w:val="270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jc w:val="center"/>
            </w:pPr>
            <w:r w:rsidRPr="006A2352">
              <w:t>1419,5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194E71">
            <w:pPr>
              <w:widowControl w:val="0"/>
              <w:tabs>
                <w:tab w:val="left" w:pos="611"/>
              </w:tabs>
              <w:ind w:left="-98" w:right="-118"/>
              <w:jc w:val="center"/>
            </w:pPr>
            <w:r w:rsidRPr="008D0477">
              <w:t>498,96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194E71">
            <w:pPr>
              <w:jc w:val="center"/>
            </w:pPr>
            <w:r w:rsidRPr="008D0477">
              <w:t>1918,5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r w:rsidRPr="006A2352">
              <w:t>Фед.бюджет</w:t>
            </w:r>
          </w:p>
          <w:p w:rsidR="00F13A73" w:rsidRPr="006A2352" w:rsidRDefault="00F13A73" w:rsidP="00373DEE"/>
        </w:tc>
      </w:tr>
      <w:tr w:rsidR="00F13A73" w:rsidTr="00373DEE">
        <w:trPr>
          <w:cantSplit/>
          <w:trHeight w:val="150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6A2352">
            <w:pPr>
              <w:jc w:val="center"/>
            </w:pPr>
            <w:r w:rsidRPr="006A2352">
              <w:t>1006,2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194E71">
            <w:pPr>
              <w:widowControl w:val="0"/>
              <w:tabs>
                <w:tab w:val="left" w:pos="611"/>
              </w:tabs>
              <w:ind w:left="-98" w:right="-118"/>
              <w:jc w:val="center"/>
            </w:pPr>
            <w:r w:rsidRPr="008D0477">
              <w:t>5,04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98" w:right="-118"/>
              <w:jc w:val="center"/>
            </w:pPr>
            <w:r w:rsidRPr="008D0477">
              <w:t>476,3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194E71">
            <w:pPr>
              <w:jc w:val="center"/>
            </w:pPr>
            <w:r w:rsidRPr="008D0477">
              <w:t>1487,5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r w:rsidRPr="006A2352">
              <w:t>Кр. бюджет</w:t>
            </w:r>
          </w:p>
        </w:tc>
      </w:tr>
      <w:tr w:rsidR="00F13A73" w:rsidTr="00373DEE">
        <w:trPr>
          <w:cantSplit/>
          <w:trHeight w:val="150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tabs>
                <w:tab w:val="left" w:pos="611"/>
              </w:tabs>
              <w:ind w:left="-98" w:right="-118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jc w:val="center"/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r w:rsidRPr="006A2352">
              <w:t>местные бюджеты</w:t>
            </w:r>
          </w:p>
        </w:tc>
      </w:tr>
      <w:tr w:rsidR="00F13A73" w:rsidTr="00373DEE">
        <w:trPr>
          <w:cantSplit/>
          <w:trHeight w:val="690"/>
        </w:trPr>
        <w:tc>
          <w:tcPr>
            <w:tcW w:w="4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6A2352" w:rsidRDefault="00F13A73" w:rsidP="006A2352">
            <w:pPr>
              <w:jc w:val="center"/>
            </w:pPr>
            <w:r w:rsidRPr="006A2352">
              <w:t>1184,48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tabs>
                <w:tab w:val="left" w:pos="611"/>
              </w:tabs>
              <w:ind w:left="-98" w:right="-118"/>
              <w:jc w:val="center"/>
            </w:pPr>
            <w:r w:rsidRPr="006A2352">
              <w:t>142,89</w:t>
            </w:r>
          </w:p>
          <w:p w:rsidR="00F13A73" w:rsidRPr="006A2352" w:rsidRDefault="00F13A73" w:rsidP="00373DEE">
            <w:pPr>
              <w:widowControl w:val="0"/>
              <w:tabs>
                <w:tab w:val="left" w:pos="611"/>
              </w:tabs>
              <w:ind w:left="-98" w:right="-118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18"/>
              <w:jc w:val="center"/>
            </w:pPr>
            <w:r w:rsidRPr="006A2352">
              <w:t>142,89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pPr>
              <w:jc w:val="center"/>
            </w:pPr>
            <w:r w:rsidRPr="006A2352">
              <w:t>1470,26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r w:rsidRPr="006A2352">
              <w:t>внебюджетные источники</w:t>
            </w:r>
          </w:p>
        </w:tc>
      </w:tr>
      <w:tr w:rsidR="00F13A73" w:rsidTr="00373DEE">
        <w:trPr>
          <w:cantSplit/>
          <w:trHeight w:val="225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  <w:r w:rsidRPr="00095383">
              <w:rPr>
                <w:bCs/>
              </w:rPr>
              <w:t>4</w:t>
            </w:r>
          </w:p>
        </w:tc>
        <w:tc>
          <w:tcPr>
            <w:tcW w:w="30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contextualSpacing/>
            </w:pPr>
            <w:r w:rsidRPr="00095383">
              <w:t xml:space="preserve">Задача 2. </w:t>
            </w:r>
          </w:p>
          <w:p w:rsidR="00F13A73" w:rsidRPr="00095383" w:rsidRDefault="00F13A73" w:rsidP="00373DEE">
            <w:pPr>
              <w:widowControl w:val="0"/>
              <w:snapToGrid w:val="0"/>
              <w:jc w:val="both"/>
            </w:pPr>
            <w:r w:rsidRPr="00095383">
              <w:t>Развитие кадрового потенциала в селах района</w:t>
            </w:r>
          </w:p>
        </w:tc>
        <w:tc>
          <w:tcPr>
            <w:tcW w:w="7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tabs>
                <w:tab w:val="left" w:pos="611"/>
              </w:tabs>
              <w:ind w:left="-98" w:right="-118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jc w:val="center"/>
            </w:pP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r w:rsidRPr="006A2352">
              <w:t>Всего</w:t>
            </w:r>
          </w:p>
        </w:tc>
      </w:tr>
      <w:tr w:rsidR="00F13A73" w:rsidTr="00373DEE">
        <w:trPr>
          <w:cantSplit/>
          <w:trHeight w:val="135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tabs>
                <w:tab w:val="left" w:pos="611"/>
              </w:tabs>
              <w:ind w:left="-98" w:right="-118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jc w:val="center"/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r w:rsidRPr="006A2352">
              <w:t>в том числе:</w:t>
            </w:r>
          </w:p>
        </w:tc>
      </w:tr>
      <w:tr w:rsidR="00F13A73" w:rsidTr="00373DEE">
        <w:trPr>
          <w:cantSplit/>
          <w:trHeight w:val="150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tabs>
                <w:tab w:val="left" w:pos="611"/>
              </w:tabs>
              <w:ind w:left="-98" w:right="-118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jc w:val="center"/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r w:rsidRPr="006A2352">
              <w:t>Фед. бюджет</w:t>
            </w:r>
          </w:p>
        </w:tc>
      </w:tr>
      <w:tr w:rsidR="00F13A73" w:rsidTr="00373DEE">
        <w:trPr>
          <w:cantSplit/>
          <w:trHeight w:val="150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tabs>
                <w:tab w:val="left" w:pos="611"/>
              </w:tabs>
              <w:ind w:left="-98" w:right="-118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jc w:val="center"/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r w:rsidRPr="006A2352">
              <w:t>краевой бюджет</w:t>
            </w:r>
          </w:p>
        </w:tc>
      </w:tr>
      <w:tr w:rsidR="00F13A73" w:rsidTr="00373DEE">
        <w:trPr>
          <w:cantSplit/>
          <w:trHeight w:val="195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tabs>
                <w:tab w:val="left" w:pos="611"/>
              </w:tabs>
              <w:ind w:left="-98" w:right="-118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jc w:val="center"/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r w:rsidRPr="006A2352">
              <w:t>местные бюджеты</w:t>
            </w:r>
          </w:p>
        </w:tc>
      </w:tr>
      <w:tr w:rsidR="00F13A73" w:rsidTr="00373DEE">
        <w:trPr>
          <w:cantSplit/>
          <w:trHeight w:val="225"/>
        </w:trPr>
        <w:tc>
          <w:tcPr>
            <w:tcW w:w="4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tabs>
                <w:tab w:val="left" w:pos="611"/>
              </w:tabs>
              <w:ind w:left="-98" w:right="-118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pPr>
              <w:jc w:val="center"/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r w:rsidRPr="006A2352">
              <w:t>внебюджетные источники</w:t>
            </w:r>
          </w:p>
        </w:tc>
      </w:tr>
      <w:tr w:rsidR="00F13A73" w:rsidTr="00373DEE">
        <w:trPr>
          <w:cantSplit/>
          <w:trHeight w:val="255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  <w:r w:rsidRPr="00095383">
              <w:rPr>
                <w:bCs/>
              </w:rPr>
              <w:t>5</w:t>
            </w:r>
          </w:p>
        </w:tc>
        <w:tc>
          <w:tcPr>
            <w:tcW w:w="30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contextualSpacing/>
            </w:pPr>
            <w:r w:rsidRPr="00095383">
              <w:t>Мероприятие 2.1.</w:t>
            </w:r>
          </w:p>
          <w:p w:rsidR="00F13A73" w:rsidRPr="00095383" w:rsidRDefault="00F13A73" w:rsidP="00373DEE">
            <w:pPr>
              <w:widowControl w:val="0"/>
              <w:snapToGrid w:val="0"/>
              <w:jc w:val="both"/>
            </w:pPr>
            <w:r w:rsidRPr="00095383">
              <w:t>Численность студентов, обучающихся в высших и средних профессиональных  организациях подведомственных Минсельхозу Алтайского края, привлеченных для прохождения производственной практики</w:t>
            </w:r>
          </w:p>
        </w:tc>
        <w:tc>
          <w:tcPr>
            <w:tcW w:w="7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  <w:r w:rsidRPr="00095383">
              <w:t>2020-2025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13A73" w:rsidRDefault="00F13A73" w:rsidP="00373DEE">
            <w:pPr>
              <w:contextualSpacing/>
            </w:pPr>
            <w:r w:rsidRPr="00161E0C">
              <w:t>Управление по АПК и развитию ЛПХ;</w:t>
            </w:r>
          </w:p>
          <w:p w:rsidR="00F13A73" w:rsidRDefault="00F13A73" w:rsidP="00373DEE">
            <w:pPr>
              <w:contextualSpacing/>
            </w:pPr>
            <w:r>
              <w:t>Ю</w:t>
            </w:r>
            <w:r w:rsidRPr="00161E0C">
              <w:t>р</w:t>
            </w:r>
            <w:r>
              <w:t>.</w:t>
            </w:r>
            <w:r w:rsidRPr="00161E0C">
              <w:t xml:space="preserve">лица и </w:t>
            </w:r>
            <w:r>
              <w:t>ИП</w:t>
            </w:r>
            <w:r w:rsidRPr="00161E0C">
              <w:t>, осуществляю</w:t>
            </w:r>
          </w:p>
          <w:p w:rsidR="00F13A73" w:rsidRDefault="00F13A73" w:rsidP="00373DEE">
            <w:pPr>
              <w:contextualSpacing/>
            </w:pPr>
            <w:r>
              <w:t>щ</w:t>
            </w:r>
            <w:r w:rsidRPr="00161E0C">
              <w:t>ие</w:t>
            </w:r>
            <w:r>
              <w:t xml:space="preserve"> хоз.</w:t>
            </w:r>
            <w:r w:rsidRPr="00161E0C">
              <w:t>дея</w:t>
            </w:r>
            <w:r>
              <w:t>-</w:t>
            </w:r>
            <w:r w:rsidRPr="00161E0C">
              <w:t>тельность на территории района (по соглас</w:t>
            </w:r>
            <w:r>
              <w:t>-ю</w:t>
            </w:r>
            <w:r w:rsidRPr="00161E0C">
              <w:t>)</w:t>
            </w:r>
          </w:p>
          <w:p w:rsidR="00F13A73" w:rsidRPr="00161E0C" w:rsidRDefault="00F13A73" w:rsidP="00373DEE">
            <w:pPr>
              <w:contextualSpacing/>
            </w:pPr>
          </w:p>
        </w:tc>
        <w:tc>
          <w:tcPr>
            <w:tcW w:w="7513" w:type="dxa"/>
            <w:gridSpan w:val="1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pPr>
              <w:jc w:val="center"/>
            </w:pP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r w:rsidRPr="006A2352">
              <w:t>Всего</w:t>
            </w:r>
          </w:p>
        </w:tc>
      </w:tr>
      <w:tr w:rsidR="00F13A73" w:rsidTr="00373DEE">
        <w:trPr>
          <w:cantSplit/>
          <w:trHeight w:val="225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7513" w:type="dxa"/>
            <w:gridSpan w:val="14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pPr>
              <w:jc w:val="center"/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r w:rsidRPr="006A2352">
              <w:t>в том числе:</w:t>
            </w:r>
          </w:p>
        </w:tc>
      </w:tr>
      <w:tr w:rsidR="00F13A73" w:rsidTr="00373DEE">
        <w:trPr>
          <w:cantSplit/>
          <w:trHeight w:val="225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7513" w:type="dxa"/>
            <w:gridSpan w:val="14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pPr>
              <w:jc w:val="center"/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r w:rsidRPr="006A2352">
              <w:t>Фед.бюджет</w:t>
            </w:r>
          </w:p>
        </w:tc>
      </w:tr>
      <w:tr w:rsidR="00F13A73" w:rsidTr="00373DEE">
        <w:trPr>
          <w:cantSplit/>
          <w:trHeight w:val="135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7513" w:type="dxa"/>
            <w:gridSpan w:val="14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pPr>
              <w:jc w:val="center"/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r w:rsidRPr="006A2352">
              <w:t>краевой бюджет</w:t>
            </w:r>
          </w:p>
        </w:tc>
      </w:tr>
      <w:tr w:rsidR="00F13A73" w:rsidTr="00373DEE">
        <w:trPr>
          <w:cantSplit/>
          <w:trHeight w:val="150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7513" w:type="dxa"/>
            <w:gridSpan w:val="14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pPr>
              <w:jc w:val="center"/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r w:rsidRPr="006A2352">
              <w:t>местные бюджеты</w:t>
            </w:r>
          </w:p>
        </w:tc>
      </w:tr>
      <w:tr w:rsidR="00F13A73" w:rsidTr="00373DEE">
        <w:trPr>
          <w:cantSplit/>
          <w:trHeight w:val="1796"/>
        </w:trPr>
        <w:tc>
          <w:tcPr>
            <w:tcW w:w="4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7513" w:type="dxa"/>
            <w:gridSpan w:val="14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pPr>
              <w:jc w:val="center"/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r w:rsidRPr="006A2352">
              <w:t>внебюджетные источники</w:t>
            </w:r>
          </w:p>
        </w:tc>
      </w:tr>
      <w:tr w:rsidR="00F13A73" w:rsidTr="007E108D">
        <w:trPr>
          <w:cantSplit/>
          <w:trHeight w:val="270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  <w:r w:rsidRPr="00095383">
              <w:rPr>
                <w:bCs/>
              </w:rPr>
              <w:lastRenderedPageBreak/>
              <w:t>6</w:t>
            </w:r>
          </w:p>
        </w:tc>
        <w:tc>
          <w:tcPr>
            <w:tcW w:w="30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  <w:r w:rsidRPr="00095383">
              <w:t>Задача.3. Создание и развитие инфраструктуры на территории района</w:t>
            </w:r>
          </w:p>
        </w:tc>
        <w:tc>
          <w:tcPr>
            <w:tcW w:w="7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18"/>
              <w:jc w:val="center"/>
            </w:pPr>
            <w:r w:rsidRPr="006A2352">
              <w:t>18803,5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CE152F" w:rsidP="00373DEE">
            <w:pPr>
              <w:jc w:val="center"/>
            </w:pPr>
            <w:r w:rsidRPr="008D0477">
              <w:t>25116,58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jc w:val="center"/>
            </w:pPr>
            <w:r w:rsidRPr="008D0477">
              <w:t>20880,1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CE152F" w:rsidP="00373DEE">
            <w:pPr>
              <w:widowControl w:val="0"/>
              <w:ind w:left="-98" w:right="-118"/>
              <w:jc w:val="center"/>
            </w:pPr>
            <w:r w:rsidRPr="008D0477">
              <w:t>64800,18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r w:rsidRPr="006A2352">
              <w:t>Всего</w:t>
            </w:r>
          </w:p>
        </w:tc>
      </w:tr>
      <w:tr w:rsidR="00F13A73" w:rsidTr="007E108D">
        <w:trPr>
          <w:cantSplit/>
          <w:trHeight w:val="165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r w:rsidRPr="006A2352">
              <w:t>в том числе:</w:t>
            </w:r>
          </w:p>
        </w:tc>
      </w:tr>
      <w:tr w:rsidR="00F13A73" w:rsidTr="007E108D">
        <w:trPr>
          <w:cantSplit/>
          <w:trHeight w:val="258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18"/>
              <w:jc w:val="center"/>
            </w:pPr>
            <w:r w:rsidRPr="006A2352">
              <w:t>4416,2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CE152F" w:rsidP="00373DEE">
            <w:pPr>
              <w:jc w:val="center"/>
            </w:pPr>
            <w:r w:rsidRPr="008D0477">
              <w:t>2774,7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CE152F" w:rsidP="00373DEE">
            <w:pPr>
              <w:widowControl w:val="0"/>
              <w:ind w:left="-98" w:right="-118"/>
              <w:jc w:val="center"/>
            </w:pPr>
            <w:r w:rsidRPr="008D0477">
              <w:t>7190,9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r w:rsidRPr="006A2352">
              <w:t>Фед. бюджет</w:t>
            </w:r>
          </w:p>
        </w:tc>
      </w:tr>
      <w:tr w:rsidR="00F13A73" w:rsidTr="007E108D">
        <w:trPr>
          <w:cantSplit/>
          <w:trHeight w:val="180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18"/>
              <w:jc w:val="center"/>
            </w:pPr>
            <w:r w:rsidRPr="006A2352">
              <w:t>11548,2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CE152F" w:rsidP="00373DEE">
            <w:pPr>
              <w:jc w:val="center"/>
            </w:pPr>
            <w:r w:rsidRPr="008D0477">
              <w:t>19864,2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jc w:val="center"/>
            </w:pPr>
            <w:r w:rsidRPr="008D0477">
              <w:t>19836,1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CE152F" w:rsidP="00373DEE">
            <w:pPr>
              <w:jc w:val="center"/>
            </w:pPr>
            <w:r w:rsidRPr="008D0477">
              <w:t>51248,5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r w:rsidRPr="006A2352">
              <w:t>краевой бюджет</w:t>
            </w:r>
          </w:p>
        </w:tc>
      </w:tr>
      <w:tr w:rsidR="00F13A73" w:rsidTr="007E108D">
        <w:trPr>
          <w:cantSplit/>
          <w:trHeight w:val="301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18"/>
              <w:jc w:val="center"/>
            </w:pPr>
            <w:r w:rsidRPr="006A2352">
              <w:t>1925,5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CE152F" w:rsidP="00373DEE">
            <w:pPr>
              <w:jc w:val="center"/>
            </w:pPr>
            <w:r w:rsidRPr="008D0477">
              <w:t>1922,8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jc w:val="center"/>
            </w:pPr>
            <w:r w:rsidRPr="008D0477">
              <w:t>1044,00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CE152F" w:rsidP="00373DEE">
            <w:pPr>
              <w:widowControl w:val="0"/>
              <w:ind w:left="-98" w:right="-118"/>
              <w:jc w:val="center"/>
            </w:pPr>
            <w:r w:rsidRPr="008D0477">
              <w:t>4892,3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r w:rsidRPr="006A2352">
              <w:t>местные бюджеты</w:t>
            </w:r>
          </w:p>
        </w:tc>
      </w:tr>
      <w:tr w:rsidR="00F13A73" w:rsidTr="007E108D">
        <w:trPr>
          <w:cantSplit/>
          <w:trHeight w:val="567"/>
        </w:trPr>
        <w:tc>
          <w:tcPr>
            <w:tcW w:w="4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18"/>
              <w:jc w:val="center"/>
            </w:pPr>
            <w:r w:rsidRPr="006A2352">
              <w:t>913,6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8D0477" w:rsidRDefault="00CE152F" w:rsidP="00373DEE">
            <w:pPr>
              <w:jc w:val="center"/>
            </w:pPr>
            <w:r w:rsidRPr="008D0477">
              <w:t>554,88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8D0477" w:rsidRDefault="00F13A73" w:rsidP="00373DEE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8D0477" w:rsidRDefault="00CE152F" w:rsidP="00373DEE">
            <w:pPr>
              <w:widowControl w:val="0"/>
              <w:ind w:left="-98" w:right="-118"/>
              <w:jc w:val="center"/>
            </w:pPr>
            <w:r w:rsidRPr="008D0477">
              <w:t>1468,48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r w:rsidRPr="006A2352">
              <w:t>внебюджетные источники</w:t>
            </w:r>
          </w:p>
        </w:tc>
      </w:tr>
      <w:tr w:rsidR="00F13A73" w:rsidTr="007E108D">
        <w:trPr>
          <w:cantSplit/>
          <w:trHeight w:val="255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  <w:r w:rsidRPr="00095383">
              <w:rPr>
                <w:bCs/>
              </w:rPr>
              <w:t>7</w:t>
            </w:r>
          </w:p>
        </w:tc>
        <w:tc>
          <w:tcPr>
            <w:tcW w:w="3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contextualSpacing/>
            </w:pPr>
            <w:r w:rsidRPr="00095383">
              <w:t>Мероприятие 3.1. Развитие водоснабжения на территории района</w:t>
            </w:r>
          </w:p>
          <w:p w:rsidR="00F13A73" w:rsidRPr="00095383" w:rsidRDefault="00F13A73" w:rsidP="00373DEE">
            <w:pPr>
              <w:contextualSpacing/>
            </w:pPr>
            <w:r>
              <w:t>Строительство централизованной системы водоснабжения в с.Нижнечуманка</w:t>
            </w:r>
          </w:p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  <w:r w:rsidRPr="00095383">
              <w:t>2020-2025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  <w:r w:rsidRPr="00E479D6">
              <w:t>Отдел ЖКХ Администрации района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18"/>
              <w:jc w:val="center"/>
            </w:pPr>
            <w:r w:rsidRPr="006A2352">
              <w:t>12109,1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jc w:val="center"/>
            </w:pPr>
            <w:r w:rsidRPr="008D0477">
              <w:t>20880,1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jc w:val="center"/>
            </w:pPr>
            <w:r w:rsidRPr="008D0477">
              <w:t>20880,1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jc w:val="center"/>
            </w:pPr>
            <w:r w:rsidRPr="008D0477">
              <w:t>53869,3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r w:rsidRPr="006A2352">
              <w:t>Всего</w:t>
            </w:r>
          </w:p>
        </w:tc>
      </w:tr>
      <w:tr w:rsidR="00F13A73" w:rsidTr="007E108D">
        <w:trPr>
          <w:cantSplit/>
          <w:trHeight w:val="240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jc w:val="center"/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r w:rsidRPr="006A2352">
              <w:t>в том числе:</w:t>
            </w:r>
          </w:p>
        </w:tc>
      </w:tr>
      <w:tr w:rsidR="00F13A73" w:rsidTr="007E108D">
        <w:trPr>
          <w:cantSplit/>
          <w:trHeight w:val="285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jc w:val="center"/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r w:rsidRPr="006A2352">
              <w:t>Фед. бюджет</w:t>
            </w:r>
          </w:p>
        </w:tc>
      </w:tr>
      <w:tr w:rsidR="00F13A73" w:rsidTr="007E108D">
        <w:trPr>
          <w:cantSplit/>
          <w:trHeight w:val="315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18"/>
              <w:jc w:val="center"/>
            </w:pPr>
            <w:r w:rsidRPr="006A2352">
              <w:t>11503,6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jc w:val="center"/>
            </w:pPr>
            <w:r w:rsidRPr="006A2352">
              <w:t>19836,1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jc w:val="center"/>
            </w:pPr>
            <w:r w:rsidRPr="006A2352">
              <w:t>19836,1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jc w:val="center"/>
            </w:pPr>
            <w:r w:rsidRPr="006A2352">
              <w:t>51175,8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r w:rsidRPr="006A2352">
              <w:t>краевой бюджет</w:t>
            </w:r>
          </w:p>
        </w:tc>
      </w:tr>
      <w:tr w:rsidR="00F13A73" w:rsidTr="007E108D">
        <w:trPr>
          <w:cantSplit/>
          <w:trHeight w:val="270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18"/>
              <w:jc w:val="center"/>
            </w:pPr>
            <w:r w:rsidRPr="006A2352">
              <w:t>605,5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jc w:val="center"/>
            </w:pPr>
            <w:r w:rsidRPr="006A2352">
              <w:t>1044,00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jc w:val="center"/>
            </w:pPr>
            <w:r w:rsidRPr="006A2352">
              <w:t>1044,00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jc w:val="center"/>
            </w:pPr>
            <w:r w:rsidRPr="006A2352">
              <w:t>2693,5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r w:rsidRPr="006A2352">
              <w:t>местные бюджеты</w:t>
            </w:r>
          </w:p>
        </w:tc>
      </w:tr>
      <w:tr w:rsidR="00F13A73" w:rsidTr="00401699">
        <w:trPr>
          <w:cantSplit/>
          <w:trHeight w:val="845"/>
        </w:trPr>
        <w:tc>
          <w:tcPr>
            <w:tcW w:w="43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pPr>
              <w:jc w:val="center"/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A73" w:rsidRPr="006A2352" w:rsidRDefault="00F13A73" w:rsidP="00401699">
            <w:r w:rsidRPr="006A2352">
              <w:t>внебюджетные источники</w:t>
            </w:r>
          </w:p>
        </w:tc>
      </w:tr>
      <w:tr w:rsidR="00F13A73" w:rsidTr="007E108D">
        <w:trPr>
          <w:cantSplit/>
          <w:trHeight w:val="285"/>
        </w:trPr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contextualSpacing/>
            </w:pPr>
            <w:r w:rsidRPr="00095383">
              <w:t>Мероприятие 3.</w:t>
            </w:r>
            <w:r>
              <w:t>2</w:t>
            </w:r>
            <w:r w:rsidRPr="00095383">
              <w:t xml:space="preserve">. Благоустройство сельских территорий </w:t>
            </w:r>
          </w:p>
          <w:p w:rsidR="00F13A73" w:rsidRPr="00095383" w:rsidRDefault="00F13A73" w:rsidP="00373DEE">
            <w:pPr>
              <w:contextualSpacing/>
              <w:rPr>
                <w:b/>
              </w:rPr>
            </w:pPr>
          </w:p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  <w:r w:rsidRPr="00095383">
              <w:t>2020-2025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13A73" w:rsidRDefault="00F13A73" w:rsidP="00373DEE">
            <w:pPr>
              <w:widowControl w:val="0"/>
              <w:snapToGrid w:val="0"/>
              <w:ind w:left="-118" w:right="-108"/>
              <w:jc w:val="center"/>
            </w:pPr>
            <w:r>
              <w:t>Органы местного самоуправления (сельсоветы, Администрации сельских</w:t>
            </w:r>
          </w:p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  <w:r>
              <w:t>Советов)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18"/>
              <w:jc w:val="center"/>
            </w:pPr>
            <w:r w:rsidRPr="006A2352">
              <w:t>6694,4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56057D">
            <w:pPr>
              <w:jc w:val="center"/>
            </w:pPr>
            <w:r w:rsidRPr="008D0477">
              <w:t>4236,48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A80EE6">
            <w:pPr>
              <w:widowControl w:val="0"/>
              <w:ind w:left="-98" w:right="-118"/>
              <w:jc w:val="center"/>
            </w:pPr>
            <w:r w:rsidRPr="008D0477">
              <w:t>10930,88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r w:rsidRPr="006A2352">
              <w:t>Всего</w:t>
            </w:r>
          </w:p>
          <w:p w:rsidR="00F13A73" w:rsidRPr="006A2352" w:rsidRDefault="00F13A73" w:rsidP="00373DEE"/>
        </w:tc>
      </w:tr>
      <w:tr w:rsidR="00F13A73" w:rsidTr="007E108D">
        <w:trPr>
          <w:cantSplit/>
          <w:trHeight w:val="285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2B7A13">
            <w:pPr>
              <w:widowControl w:val="0"/>
              <w:ind w:left="-98" w:right="-118"/>
              <w:jc w:val="center"/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r w:rsidRPr="006A2352">
              <w:t>в том числе:</w:t>
            </w:r>
          </w:p>
        </w:tc>
      </w:tr>
      <w:tr w:rsidR="00F13A73" w:rsidTr="007E108D">
        <w:trPr>
          <w:cantSplit/>
          <w:trHeight w:val="195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18"/>
              <w:jc w:val="center"/>
            </w:pPr>
            <w:r w:rsidRPr="006A2352">
              <w:t>4416,2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51140">
            <w:pPr>
              <w:jc w:val="center"/>
            </w:pPr>
            <w:r w:rsidRPr="008D0477">
              <w:t>2774,7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A80EE6">
            <w:pPr>
              <w:widowControl w:val="0"/>
              <w:ind w:left="-98" w:right="-118"/>
              <w:jc w:val="center"/>
            </w:pPr>
            <w:r w:rsidRPr="008D0477">
              <w:t>7190,9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r w:rsidRPr="006A2352">
              <w:t>Фед.бюджет</w:t>
            </w:r>
          </w:p>
        </w:tc>
      </w:tr>
      <w:tr w:rsidR="00F13A73" w:rsidTr="007E108D">
        <w:trPr>
          <w:cantSplit/>
          <w:trHeight w:val="330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18"/>
              <w:jc w:val="center"/>
            </w:pPr>
            <w:r w:rsidRPr="006A2352">
              <w:t>44,6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jc w:val="center"/>
            </w:pPr>
            <w:r w:rsidRPr="008D0477">
              <w:t>28,1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2B7A13">
            <w:pPr>
              <w:widowControl w:val="0"/>
              <w:ind w:left="-98" w:right="-118"/>
              <w:jc w:val="center"/>
            </w:pPr>
            <w:r w:rsidRPr="008D0477">
              <w:t>72,7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r w:rsidRPr="006A2352">
              <w:t>краевой бюджет</w:t>
            </w:r>
          </w:p>
        </w:tc>
      </w:tr>
      <w:tr w:rsidR="00F13A73" w:rsidTr="007E108D">
        <w:trPr>
          <w:cantSplit/>
          <w:trHeight w:val="240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18"/>
              <w:jc w:val="center"/>
            </w:pPr>
            <w:r w:rsidRPr="006A2352">
              <w:t>1320,0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jc w:val="center"/>
            </w:pPr>
            <w:r w:rsidRPr="008D0477">
              <w:t>878,8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2B7A13">
            <w:pPr>
              <w:widowControl w:val="0"/>
              <w:ind w:left="-98" w:right="-118"/>
              <w:jc w:val="center"/>
            </w:pPr>
            <w:r w:rsidRPr="008D0477">
              <w:t>2198,8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r w:rsidRPr="006A2352">
              <w:t>местные бюджеты</w:t>
            </w:r>
          </w:p>
        </w:tc>
      </w:tr>
      <w:tr w:rsidR="00F13A73" w:rsidTr="007E108D">
        <w:trPr>
          <w:cantSplit/>
          <w:trHeight w:val="330"/>
        </w:trPr>
        <w:tc>
          <w:tcPr>
            <w:tcW w:w="43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pPr>
              <w:widowControl w:val="0"/>
              <w:ind w:left="-98" w:right="-118"/>
              <w:jc w:val="center"/>
            </w:pPr>
            <w:r w:rsidRPr="006A2352">
              <w:t>913,6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8D0477" w:rsidRDefault="00F13A73" w:rsidP="0056057D">
            <w:pPr>
              <w:jc w:val="center"/>
            </w:pPr>
            <w:r w:rsidRPr="008D0477">
              <w:t>554,88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8D0477" w:rsidRDefault="00F13A73" w:rsidP="00373DEE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8D0477" w:rsidRDefault="00F13A73" w:rsidP="002B7A13">
            <w:pPr>
              <w:widowControl w:val="0"/>
              <w:ind w:left="-98" w:right="-118"/>
              <w:jc w:val="center"/>
            </w:pPr>
            <w:r w:rsidRPr="008D0477">
              <w:t>1468,48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A73" w:rsidRPr="006A2352" w:rsidRDefault="00F13A73" w:rsidP="00373DEE">
            <w:r w:rsidRPr="006A2352">
              <w:t>внебюджетные источники</w:t>
            </w:r>
          </w:p>
          <w:p w:rsidR="00F13A73" w:rsidRPr="006A2352" w:rsidRDefault="00F13A73" w:rsidP="00373DEE"/>
        </w:tc>
      </w:tr>
      <w:tr w:rsidR="00F13A73" w:rsidTr="007E108D">
        <w:trPr>
          <w:cantSplit/>
          <w:trHeight w:val="165"/>
        </w:trPr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9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contextualSpacing/>
              <w:rPr>
                <w:b/>
                <w:highlight w:val="yellow"/>
              </w:rPr>
            </w:pPr>
            <w:r w:rsidRPr="00095383">
              <w:t>3.</w:t>
            </w:r>
            <w:r>
              <w:t>2</w:t>
            </w:r>
            <w:r w:rsidRPr="00095383">
              <w:t>.1.</w:t>
            </w:r>
            <w:r w:rsidRPr="00095383">
              <w:rPr>
                <w:b/>
                <w:highlight w:val="yellow"/>
              </w:rPr>
              <w:t xml:space="preserve"> </w:t>
            </w:r>
          </w:p>
          <w:p w:rsidR="00F13A73" w:rsidRPr="00095383" w:rsidRDefault="00F13A73" w:rsidP="00373DEE">
            <w:pPr>
              <w:widowControl w:val="0"/>
              <w:snapToGrid w:val="0"/>
              <w:jc w:val="both"/>
            </w:pPr>
            <w:r w:rsidRPr="00095383">
              <w:t>Обустройство площадок накопления твердых коммунальных отходов в с. Баево Баевского района Алтайского края</w:t>
            </w:r>
          </w:p>
        </w:tc>
        <w:tc>
          <w:tcPr>
            <w:tcW w:w="73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  <w:r w:rsidRPr="00095383">
              <w:t>2020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  <w:r>
              <w:t xml:space="preserve">Баевский сельсовет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373DEE">
            <w:pPr>
              <w:jc w:val="center"/>
            </w:pPr>
            <w:r>
              <w:t>2004,0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2B7A13">
            <w:pPr>
              <w:jc w:val="center"/>
            </w:pPr>
            <w:r>
              <w:t>2004,0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Default="00F13A73" w:rsidP="00373DEE">
            <w:r w:rsidRPr="00095383">
              <w:t>Всего</w:t>
            </w:r>
          </w:p>
          <w:p w:rsidR="00F13A73" w:rsidRPr="00095383" w:rsidRDefault="00F13A73" w:rsidP="00373DEE"/>
        </w:tc>
      </w:tr>
      <w:tr w:rsidR="00F13A73" w:rsidTr="007E108D">
        <w:trPr>
          <w:cantSplit/>
          <w:trHeight w:val="270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373DEE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2B7A13">
            <w:pPr>
              <w:jc w:val="center"/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r w:rsidRPr="00095383">
              <w:t>в том числе:</w:t>
            </w:r>
          </w:p>
        </w:tc>
      </w:tr>
      <w:tr w:rsidR="00F13A73" w:rsidTr="007E108D">
        <w:trPr>
          <w:cantSplit/>
          <w:trHeight w:val="255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373DEE">
            <w:pPr>
              <w:jc w:val="center"/>
            </w:pPr>
            <w:r>
              <w:t>1331,5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2B7A13">
            <w:pPr>
              <w:jc w:val="center"/>
            </w:pPr>
            <w:r>
              <w:t>1331,5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r w:rsidRPr="00095383">
              <w:t>Фед</w:t>
            </w:r>
            <w:r>
              <w:t>.</w:t>
            </w:r>
            <w:r w:rsidRPr="00095383">
              <w:t xml:space="preserve"> бюджет</w:t>
            </w:r>
          </w:p>
        </w:tc>
      </w:tr>
      <w:tr w:rsidR="00F13A73" w:rsidTr="007E108D">
        <w:trPr>
          <w:cantSplit/>
          <w:trHeight w:val="240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373DEE">
            <w:pPr>
              <w:jc w:val="center"/>
            </w:pPr>
            <w:r>
              <w:t>13,4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2B7A13">
            <w:pPr>
              <w:jc w:val="center"/>
            </w:pPr>
            <w:r>
              <w:t>13,4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r w:rsidRPr="00095383">
              <w:t>краевой бюджет</w:t>
            </w:r>
          </w:p>
        </w:tc>
      </w:tr>
      <w:tr w:rsidR="00F13A73" w:rsidTr="007E108D">
        <w:trPr>
          <w:cantSplit/>
          <w:trHeight w:val="301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373DEE">
            <w:pPr>
              <w:jc w:val="center"/>
            </w:pPr>
            <w:r>
              <w:t>600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A85EF1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2B7A13">
            <w:pPr>
              <w:jc w:val="center"/>
            </w:pPr>
            <w:r>
              <w:t>600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r w:rsidRPr="00095383">
              <w:t>местные бюджеты</w:t>
            </w:r>
          </w:p>
        </w:tc>
      </w:tr>
      <w:tr w:rsidR="00F13A73" w:rsidTr="007E108D">
        <w:trPr>
          <w:cantSplit/>
          <w:trHeight w:val="315"/>
        </w:trPr>
        <w:tc>
          <w:tcPr>
            <w:tcW w:w="4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A85EF1" w:rsidRDefault="00F13A73" w:rsidP="00373DEE">
            <w:pPr>
              <w:jc w:val="center"/>
            </w:pPr>
            <w:r>
              <w:t>59,0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A85EF1" w:rsidRDefault="00F13A73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A85EF1" w:rsidRDefault="00F13A73" w:rsidP="002B7A13">
            <w:pPr>
              <w:jc w:val="center"/>
            </w:pPr>
            <w:r>
              <w:t>59,0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A73" w:rsidRPr="00095383" w:rsidRDefault="00F13A73" w:rsidP="00D712D9">
            <w:r w:rsidRPr="00095383">
              <w:t>внебюджетные источники</w:t>
            </w:r>
          </w:p>
        </w:tc>
      </w:tr>
      <w:tr w:rsidR="00F13A73" w:rsidTr="007E108D">
        <w:trPr>
          <w:cantSplit/>
          <w:trHeight w:val="255"/>
        </w:trPr>
        <w:tc>
          <w:tcPr>
            <w:tcW w:w="43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  <w:r w:rsidRPr="00095383">
              <w:rPr>
                <w:bCs/>
              </w:rPr>
              <w:t>1</w:t>
            </w:r>
            <w:r>
              <w:rPr>
                <w:bCs/>
              </w:rPr>
              <w:t>0</w:t>
            </w:r>
          </w:p>
        </w:tc>
        <w:tc>
          <w:tcPr>
            <w:tcW w:w="309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contextualSpacing/>
            </w:pPr>
            <w:r>
              <w:t>3.2</w:t>
            </w:r>
            <w:r w:rsidRPr="00095383">
              <w:t xml:space="preserve">.2. </w:t>
            </w:r>
          </w:p>
          <w:p w:rsidR="00F13A73" w:rsidRPr="00095383" w:rsidRDefault="00F13A73" w:rsidP="00373DEE">
            <w:pPr>
              <w:widowControl w:val="0"/>
              <w:snapToGrid w:val="0"/>
              <w:jc w:val="both"/>
            </w:pPr>
            <w:r w:rsidRPr="00095383">
              <w:t>Организация пешеходных коммуникаций в с. Баево Баевского района Алтайского края</w:t>
            </w:r>
          </w:p>
        </w:tc>
        <w:tc>
          <w:tcPr>
            <w:tcW w:w="736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  <w:r w:rsidRPr="00095383">
              <w:t>2020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  <w:r>
              <w:t>Баевский сельсовет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373DEE">
            <w:pPr>
              <w:jc w:val="center"/>
            </w:pPr>
            <w:r>
              <w:t>2067,5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2B7A13">
            <w:pPr>
              <w:jc w:val="center"/>
            </w:pPr>
            <w:r>
              <w:t>2067,5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Default="00F13A73" w:rsidP="00373DEE">
            <w:r w:rsidRPr="00095383">
              <w:t>Всего</w:t>
            </w:r>
          </w:p>
          <w:p w:rsidR="00F13A73" w:rsidRPr="00095383" w:rsidRDefault="00F13A73" w:rsidP="00373DEE"/>
        </w:tc>
      </w:tr>
      <w:tr w:rsidR="00F13A73" w:rsidTr="007E108D">
        <w:trPr>
          <w:cantSplit/>
          <w:trHeight w:val="240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373DEE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2B7A13">
            <w:pPr>
              <w:jc w:val="center"/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r w:rsidRPr="00095383">
              <w:t>в том числе:</w:t>
            </w:r>
          </w:p>
        </w:tc>
      </w:tr>
      <w:tr w:rsidR="00F13A73" w:rsidTr="007E108D">
        <w:trPr>
          <w:cantSplit/>
          <w:trHeight w:val="282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373DEE">
            <w:pPr>
              <w:jc w:val="center"/>
            </w:pPr>
            <w:r>
              <w:t>1365,4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2B7A13">
            <w:pPr>
              <w:jc w:val="center"/>
            </w:pPr>
            <w:r>
              <w:t>1365,4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Default="00F13A73" w:rsidP="00373DEE">
            <w:r w:rsidRPr="00095383">
              <w:t>Фед</w:t>
            </w:r>
            <w:r>
              <w:t>.</w:t>
            </w:r>
            <w:r w:rsidRPr="00095383">
              <w:t xml:space="preserve"> Бюджет</w:t>
            </w:r>
          </w:p>
          <w:p w:rsidR="00F13A73" w:rsidRPr="00095383" w:rsidRDefault="00F13A73" w:rsidP="00373DEE"/>
        </w:tc>
      </w:tr>
      <w:tr w:rsidR="00F13A73" w:rsidTr="007E108D">
        <w:trPr>
          <w:cantSplit/>
          <w:trHeight w:val="330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373DEE">
            <w:pPr>
              <w:jc w:val="center"/>
            </w:pPr>
            <w:r>
              <w:t>13,8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2B7A13">
            <w:pPr>
              <w:jc w:val="center"/>
            </w:pPr>
            <w:r>
              <w:t>13,8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r w:rsidRPr="00095383">
              <w:t>краевой бюджет</w:t>
            </w:r>
          </w:p>
        </w:tc>
      </w:tr>
      <w:tr w:rsidR="00F13A73" w:rsidTr="007E108D">
        <w:trPr>
          <w:cantSplit/>
          <w:trHeight w:val="165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373DEE">
            <w:pPr>
              <w:jc w:val="center"/>
            </w:pPr>
            <w:r>
              <w:t>680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2B7A13">
            <w:pPr>
              <w:jc w:val="center"/>
            </w:pPr>
            <w:r>
              <w:t>680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r w:rsidRPr="00095383">
              <w:t>местные бюджеты</w:t>
            </w:r>
          </w:p>
        </w:tc>
      </w:tr>
      <w:tr w:rsidR="00F13A73" w:rsidTr="007E108D">
        <w:trPr>
          <w:cantSplit/>
          <w:trHeight w:val="330"/>
        </w:trPr>
        <w:tc>
          <w:tcPr>
            <w:tcW w:w="4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A85EF1" w:rsidRDefault="00F13A73" w:rsidP="00373DEE">
            <w:pPr>
              <w:jc w:val="center"/>
            </w:pPr>
            <w:r>
              <w:t>8,3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A85EF1" w:rsidRDefault="00F13A73" w:rsidP="002B7A13">
            <w:pPr>
              <w:jc w:val="center"/>
            </w:pPr>
            <w:r>
              <w:t>8,3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r w:rsidRPr="00095383">
              <w:t>внебюджетные источники</w:t>
            </w:r>
          </w:p>
        </w:tc>
      </w:tr>
      <w:tr w:rsidR="00F13A73" w:rsidTr="007E108D">
        <w:trPr>
          <w:cantSplit/>
          <w:trHeight w:val="300"/>
        </w:trPr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  <w:r w:rsidRPr="00095383">
              <w:rPr>
                <w:bCs/>
              </w:rPr>
              <w:t>1</w:t>
            </w:r>
            <w:r>
              <w:rPr>
                <w:bCs/>
              </w:rPr>
              <w:t>1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contextualSpacing/>
            </w:pPr>
            <w:r>
              <w:t>3.2</w:t>
            </w:r>
            <w:r w:rsidRPr="00095383">
              <w:t xml:space="preserve">.3. </w:t>
            </w:r>
          </w:p>
          <w:p w:rsidR="00F13A73" w:rsidRPr="00095383" w:rsidRDefault="00F13A73" w:rsidP="00373DEE">
            <w:r w:rsidRPr="00095383">
              <w:t>Обустройство спортивной площадки в с. Нижнечуманка Баевского района Алтайского края</w:t>
            </w:r>
          </w:p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  <w:r w:rsidRPr="00095383">
              <w:t>2020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13A73" w:rsidRDefault="00F13A73" w:rsidP="00373DEE">
            <w:pPr>
              <w:widowControl w:val="0"/>
              <w:snapToGrid w:val="0"/>
              <w:ind w:left="-118" w:right="-108"/>
              <w:jc w:val="center"/>
            </w:pPr>
            <w:r>
              <w:t>Нижнечуман</w:t>
            </w:r>
          </w:p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  <w:r>
              <w:t>ский сельсовет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373DEE">
            <w:pPr>
              <w:jc w:val="center"/>
            </w:pPr>
            <w:r>
              <w:t>1124,7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2B7A13">
            <w:pPr>
              <w:jc w:val="center"/>
            </w:pPr>
            <w:r>
              <w:t>1124,7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095383" w:rsidRDefault="00F13A73" w:rsidP="00D712D9">
            <w:r w:rsidRPr="00095383">
              <w:t>Всего</w:t>
            </w:r>
          </w:p>
        </w:tc>
      </w:tr>
      <w:tr w:rsidR="00F13A73" w:rsidTr="007E108D">
        <w:trPr>
          <w:cantSplit/>
          <w:trHeight w:val="224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373DEE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2B7A13">
            <w:pPr>
              <w:jc w:val="center"/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r w:rsidRPr="00095383">
              <w:t>в том числе:</w:t>
            </w:r>
          </w:p>
        </w:tc>
      </w:tr>
      <w:tr w:rsidR="00F13A73" w:rsidTr="007E108D">
        <w:trPr>
          <w:cantSplit/>
          <w:trHeight w:val="271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373DEE">
            <w:pPr>
              <w:jc w:val="center"/>
            </w:pPr>
            <w:r>
              <w:t>743,5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2B7A13">
            <w:pPr>
              <w:jc w:val="center"/>
            </w:pPr>
            <w:r>
              <w:t>743,5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Default="00F13A73" w:rsidP="00373DEE">
            <w:r w:rsidRPr="00095383">
              <w:t>Фед</w:t>
            </w:r>
            <w:r>
              <w:t>.</w:t>
            </w:r>
            <w:r w:rsidRPr="00095383">
              <w:t xml:space="preserve"> Бюджет</w:t>
            </w:r>
          </w:p>
          <w:p w:rsidR="00F13A73" w:rsidRPr="00095383" w:rsidRDefault="00F13A73" w:rsidP="00373DEE"/>
        </w:tc>
      </w:tr>
      <w:tr w:rsidR="00F13A73" w:rsidTr="007E108D">
        <w:trPr>
          <w:cantSplit/>
          <w:trHeight w:val="239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373DEE">
            <w:pPr>
              <w:jc w:val="center"/>
            </w:pPr>
            <w:r>
              <w:t>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2B7A13">
            <w:pPr>
              <w:jc w:val="center"/>
            </w:pPr>
            <w:r>
              <w:t>7,5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r w:rsidRPr="00095383">
              <w:t>краевой бюджет</w:t>
            </w:r>
          </w:p>
        </w:tc>
      </w:tr>
      <w:tr w:rsidR="00F13A73" w:rsidTr="007E108D">
        <w:trPr>
          <w:cantSplit/>
          <w:trHeight w:val="239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373DEE">
            <w:pPr>
              <w:jc w:val="center"/>
            </w:pPr>
            <w: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2B7A13">
            <w:pPr>
              <w:jc w:val="center"/>
            </w:pPr>
            <w:r>
              <w:t>10,0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r w:rsidRPr="00095383">
              <w:t>местные бюджеты</w:t>
            </w:r>
          </w:p>
        </w:tc>
      </w:tr>
      <w:tr w:rsidR="00F13A73" w:rsidTr="007E108D">
        <w:trPr>
          <w:cantSplit/>
          <w:trHeight w:val="525"/>
        </w:trPr>
        <w:tc>
          <w:tcPr>
            <w:tcW w:w="43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A85EF1" w:rsidRDefault="00F13A73" w:rsidP="00373DEE">
            <w:pPr>
              <w:jc w:val="center"/>
            </w:pPr>
            <w:r>
              <w:t>363,6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A85EF1" w:rsidRDefault="00F13A73" w:rsidP="002B7A13">
            <w:pPr>
              <w:jc w:val="center"/>
            </w:pPr>
            <w:r>
              <w:t>363,6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A73" w:rsidRDefault="00F13A73" w:rsidP="00373DEE">
            <w:r w:rsidRPr="00095383">
              <w:t>внебюджетные источники</w:t>
            </w:r>
          </w:p>
          <w:p w:rsidR="00F13A73" w:rsidRDefault="00F13A73" w:rsidP="00373DEE"/>
          <w:p w:rsidR="00F13A73" w:rsidRDefault="00F13A73" w:rsidP="00373DEE"/>
          <w:p w:rsidR="00F13A73" w:rsidRDefault="00F13A73" w:rsidP="00373DEE"/>
          <w:p w:rsidR="00F13A73" w:rsidRPr="00095383" w:rsidRDefault="00F13A73" w:rsidP="00373DEE"/>
        </w:tc>
      </w:tr>
      <w:tr w:rsidR="00F13A73" w:rsidTr="007E108D">
        <w:trPr>
          <w:cantSplit/>
          <w:trHeight w:val="255"/>
        </w:trPr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  <w:r w:rsidRPr="00095383">
              <w:rPr>
                <w:bCs/>
              </w:rPr>
              <w:lastRenderedPageBreak/>
              <w:t>1</w:t>
            </w:r>
            <w:r>
              <w:rPr>
                <w:bCs/>
              </w:rPr>
              <w:t>2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contextualSpacing/>
            </w:pPr>
            <w:r w:rsidRPr="00095383">
              <w:t>3.</w:t>
            </w:r>
            <w:r>
              <w:t>2</w:t>
            </w:r>
            <w:r w:rsidRPr="00095383">
              <w:t xml:space="preserve">.4. </w:t>
            </w:r>
          </w:p>
          <w:p w:rsidR="00F13A73" w:rsidRPr="00095383" w:rsidRDefault="00F13A73" w:rsidP="00373DEE">
            <w:r w:rsidRPr="00095383">
              <w:t>Обустройство парка отдыха и создание детской игровой площадки в с. Нижнечуманка Баевского района Алтайского края</w:t>
            </w:r>
          </w:p>
        </w:tc>
        <w:tc>
          <w:tcPr>
            <w:tcW w:w="73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  <w:r w:rsidRPr="00095383">
              <w:t>2020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Default="00F13A73" w:rsidP="00373DEE">
            <w:pPr>
              <w:widowControl w:val="0"/>
              <w:snapToGrid w:val="0"/>
              <w:ind w:left="-118" w:right="-108"/>
              <w:jc w:val="center"/>
            </w:pPr>
            <w:r>
              <w:t>Нижнечуман</w:t>
            </w:r>
          </w:p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  <w:r>
              <w:t>ский сельсовет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792AFB">
            <w:pPr>
              <w:jc w:val="center"/>
            </w:pPr>
            <w:r>
              <w:t>1158,5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2B7A13">
            <w:pPr>
              <w:jc w:val="center"/>
            </w:pPr>
            <w:r>
              <w:t>1158,5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r w:rsidRPr="00095383">
              <w:t>Всего</w:t>
            </w:r>
          </w:p>
        </w:tc>
      </w:tr>
      <w:tr w:rsidR="00F13A73" w:rsidTr="007E108D">
        <w:trPr>
          <w:cantSplit/>
          <w:trHeight w:val="326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373DEE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2B7A13">
            <w:pPr>
              <w:jc w:val="center"/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r w:rsidRPr="00095383">
              <w:t>в том числе:</w:t>
            </w:r>
          </w:p>
        </w:tc>
      </w:tr>
      <w:tr w:rsidR="00F13A73" w:rsidTr="007E108D">
        <w:trPr>
          <w:cantSplit/>
          <w:trHeight w:val="254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373DEE">
            <w:pPr>
              <w:jc w:val="center"/>
            </w:pPr>
            <w:r>
              <w:t>772,9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2B7A13">
            <w:pPr>
              <w:jc w:val="center"/>
            </w:pPr>
            <w:r>
              <w:t>772,9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r w:rsidRPr="00095383">
              <w:t>Фед</w:t>
            </w:r>
            <w:r>
              <w:t>.</w:t>
            </w:r>
            <w:r w:rsidRPr="00095383">
              <w:t xml:space="preserve"> бюджет</w:t>
            </w:r>
          </w:p>
        </w:tc>
      </w:tr>
      <w:tr w:rsidR="00F13A73" w:rsidTr="007E108D">
        <w:trPr>
          <w:cantSplit/>
          <w:trHeight w:val="188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98" w:right="-118"/>
              <w:jc w:val="center"/>
            </w:pPr>
            <w:r>
              <w:t>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2B7A13">
            <w:pPr>
              <w:widowControl w:val="0"/>
              <w:ind w:left="-98" w:right="-118"/>
              <w:jc w:val="center"/>
            </w:pPr>
            <w:r>
              <w:t>7,8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r w:rsidRPr="00095383">
              <w:t>краевой бюджет</w:t>
            </w:r>
          </w:p>
        </w:tc>
      </w:tr>
      <w:tr w:rsidR="00F13A73" w:rsidTr="007E108D">
        <w:trPr>
          <w:cantSplit/>
          <w:trHeight w:val="361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373DEE">
            <w:pPr>
              <w:jc w:val="center"/>
            </w:pPr>
            <w:r>
              <w:t>20,0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2B7A13">
            <w:pPr>
              <w:jc w:val="center"/>
            </w:pPr>
            <w:r>
              <w:t>20,0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r w:rsidRPr="00095383">
              <w:t>местные бюджеты</w:t>
            </w:r>
          </w:p>
        </w:tc>
      </w:tr>
      <w:tr w:rsidR="00F13A73" w:rsidTr="007E108D">
        <w:trPr>
          <w:cantSplit/>
          <w:trHeight w:val="210"/>
        </w:trPr>
        <w:tc>
          <w:tcPr>
            <w:tcW w:w="4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A85EF1" w:rsidRDefault="00F13A73" w:rsidP="00373DEE">
            <w:pPr>
              <w:jc w:val="center"/>
            </w:pPr>
            <w:r>
              <w:t>357,8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pPr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373DEE">
            <w:pPr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A85EF1" w:rsidRDefault="00F13A73" w:rsidP="002B7A13">
            <w:pPr>
              <w:jc w:val="center"/>
            </w:pPr>
            <w:r>
              <w:t>357,8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A73" w:rsidRPr="00095383" w:rsidRDefault="00F13A73" w:rsidP="00373DEE">
            <w:r w:rsidRPr="00095383">
              <w:t>внебюджетные источники</w:t>
            </w:r>
          </w:p>
        </w:tc>
      </w:tr>
      <w:tr w:rsidR="00F13A73" w:rsidTr="007E108D">
        <w:trPr>
          <w:cantSplit/>
          <w:trHeight w:val="224"/>
        </w:trPr>
        <w:tc>
          <w:tcPr>
            <w:tcW w:w="43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2B7A13">
            <w:pPr>
              <w:widowControl w:val="0"/>
              <w:snapToGrid w:val="0"/>
              <w:jc w:val="center"/>
              <w:rPr>
                <w:bCs/>
              </w:rPr>
            </w:pPr>
            <w:r w:rsidRPr="00095383">
              <w:rPr>
                <w:bCs/>
              </w:rPr>
              <w:t>1</w:t>
            </w:r>
            <w:r>
              <w:rPr>
                <w:bCs/>
              </w:rPr>
              <w:t>3</w:t>
            </w:r>
          </w:p>
        </w:tc>
        <w:tc>
          <w:tcPr>
            <w:tcW w:w="309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2B7A13">
            <w:pPr>
              <w:contextualSpacing/>
            </w:pPr>
            <w:r w:rsidRPr="00095383">
              <w:t>3.</w:t>
            </w:r>
            <w:r>
              <w:t>2</w:t>
            </w:r>
            <w:r w:rsidRPr="00095383">
              <w:t>.</w:t>
            </w:r>
            <w:r>
              <w:t>5</w:t>
            </w:r>
            <w:r w:rsidRPr="00095383">
              <w:t xml:space="preserve">. </w:t>
            </w:r>
          </w:p>
          <w:p w:rsidR="00F13A73" w:rsidRPr="00095383" w:rsidRDefault="00F13A73" w:rsidP="00E863E0">
            <w:r w:rsidRPr="00095383">
              <w:t xml:space="preserve">Обустройство </w:t>
            </w:r>
            <w:r>
              <w:t xml:space="preserve">детской </w:t>
            </w:r>
            <w:r w:rsidRPr="00095383">
              <w:t xml:space="preserve">площадки в с. </w:t>
            </w:r>
            <w:r>
              <w:t>Верх-Ч</w:t>
            </w:r>
            <w:r w:rsidRPr="00095383">
              <w:t>уманка Баевского района Алтайского края</w:t>
            </w:r>
          </w:p>
        </w:tc>
        <w:tc>
          <w:tcPr>
            <w:tcW w:w="736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2B7A13">
            <w:pPr>
              <w:widowControl w:val="0"/>
              <w:snapToGrid w:val="0"/>
              <w:jc w:val="center"/>
            </w:pPr>
            <w:r w:rsidRPr="00095383">
              <w:t>2020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13A73" w:rsidRDefault="00F13A73" w:rsidP="002B7A13">
            <w:pPr>
              <w:widowControl w:val="0"/>
              <w:snapToGrid w:val="0"/>
              <w:ind w:left="-118" w:right="-108"/>
              <w:jc w:val="center"/>
            </w:pPr>
            <w:r>
              <w:t>Верх-Чуман</w:t>
            </w:r>
          </w:p>
          <w:p w:rsidR="00F13A73" w:rsidRPr="00095383" w:rsidRDefault="00F13A73" w:rsidP="002B7A13">
            <w:pPr>
              <w:widowControl w:val="0"/>
              <w:snapToGrid w:val="0"/>
              <w:ind w:left="-118" w:right="-108"/>
              <w:jc w:val="center"/>
            </w:pPr>
            <w:r>
              <w:t>ский сельсовет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2B7A13">
            <w:pPr>
              <w:jc w:val="center"/>
            </w:pPr>
            <w:r>
              <w:t>339,7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2B7A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2B7A13">
            <w:pPr>
              <w:widowControl w:val="0"/>
              <w:ind w:left="-98" w:right="-118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2B7A13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2B7A13">
            <w:pPr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2B7A13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A85EF1" w:rsidRDefault="00F13A73" w:rsidP="002B7A13">
            <w:pPr>
              <w:jc w:val="center"/>
            </w:pPr>
            <w:r>
              <w:t>339,7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A73" w:rsidRPr="00095383" w:rsidRDefault="00F13A73" w:rsidP="002B7A13">
            <w:r w:rsidRPr="00095383">
              <w:t>Всего</w:t>
            </w:r>
          </w:p>
        </w:tc>
      </w:tr>
      <w:tr w:rsidR="00F13A73" w:rsidTr="007E108D">
        <w:trPr>
          <w:cantSplit/>
          <w:trHeight w:val="272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2B7A13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2B7A13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2B7A13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2B7A13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2B7A13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2B7A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2B7A13">
            <w:pPr>
              <w:widowControl w:val="0"/>
              <w:ind w:left="-98" w:right="-118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2B7A13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2B7A13">
            <w:pPr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2B7A13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A85EF1" w:rsidRDefault="00F13A73" w:rsidP="002B7A13">
            <w:pPr>
              <w:jc w:val="center"/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A73" w:rsidRPr="00095383" w:rsidRDefault="00F13A73" w:rsidP="002B7A13">
            <w:r w:rsidRPr="00095383">
              <w:t>в том числе:</w:t>
            </w:r>
          </w:p>
        </w:tc>
      </w:tr>
      <w:tr w:rsidR="00F13A73" w:rsidTr="007E108D">
        <w:trPr>
          <w:cantSplit/>
          <w:trHeight w:val="262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2B7A13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2B7A13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2B7A13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2B7A13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2B7A13">
            <w:pPr>
              <w:jc w:val="center"/>
            </w:pPr>
            <w:r>
              <w:t>202,8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2B7A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2B7A13">
            <w:pPr>
              <w:widowControl w:val="0"/>
              <w:ind w:left="-98" w:right="-118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2B7A13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2B7A13">
            <w:pPr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2B7A13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A85EF1" w:rsidRDefault="00F13A73" w:rsidP="002B7A13">
            <w:pPr>
              <w:jc w:val="center"/>
            </w:pPr>
            <w:r>
              <w:t>202,8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A73" w:rsidRPr="00095383" w:rsidRDefault="00F13A73" w:rsidP="002B7A13">
            <w:r w:rsidRPr="00095383">
              <w:t>Фед</w:t>
            </w:r>
            <w:r>
              <w:t>.</w:t>
            </w:r>
            <w:r w:rsidRPr="00095383">
              <w:t xml:space="preserve"> бюджет</w:t>
            </w:r>
          </w:p>
        </w:tc>
      </w:tr>
      <w:tr w:rsidR="00F13A73" w:rsidTr="007E108D">
        <w:trPr>
          <w:cantSplit/>
          <w:trHeight w:val="266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2B7A13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2B7A13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2B7A13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2B7A13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2B7A13">
            <w:pPr>
              <w:widowControl w:val="0"/>
              <w:ind w:left="-98" w:right="-118"/>
              <w:jc w:val="center"/>
            </w:pPr>
            <w:r>
              <w:t>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2B7A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2B7A13">
            <w:pPr>
              <w:widowControl w:val="0"/>
              <w:ind w:left="-98" w:right="-118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2B7A13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2B7A13">
            <w:pPr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2B7A13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A85EF1" w:rsidRDefault="00F13A73" w:rsidP="002B7A13">
            <w:pPr>
              <w:jc w:val="center"/>
            </w:pPr>
            <w:r>
              <w:t>2,0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A73" w:rsidRPr="00095383" w:rsidRDefault="00F13A73" w:rsidP="002B7A13">
            <w:r w:rsidRPr="00095383">
              <w:t>краевой бюджет</w:t>
            </w:r>
          </w:p>
        </w:tc>
      </w:tr>
      <w:tr w:rsidR="00F13A73" w:rsidTr="007E108D">
        <w:trPr>
          <w:cantSplit/>
          <w:trHeight w:val="495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2B7A13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2B7A13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2B7A13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2B7A13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2B7A13">
            <w:pPr>
              <w:jc w:val="center"/>
            </w:pPr>
            <w: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2B7A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2B7A13">
            <w:pPr>
              <w:widowControl w:val="0"/>
              <w:ind w:left="-98" w:right="-118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2B7A13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2B7A13">
            <w:pPr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095383" w:rsidRDefault="00F13A73" w:rsidP="002B7A13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A73" w:rsidRPr="00A85EF1" w:rsidRDefault="00F13A73" w:rsidP="002B7A13">
            <w:pPr>
              <w:jc w:val="center"/>
            </w:pPr>
            <w:r>
              <w:t>10,0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A73" w:rsidRPr="00095383" w:rsidRDefault="00F13A73" w:rsidP="002B7A13">
            <w:r w:rsidRPr="00095383">
              <w:t>местные бюджеты</w:t>
            </w:r>
          </w:p>
        </w:tc>
      </w:tr>
      <w:tr w:rsidR="00F13A73" w:rsidTr="007E108D">
        <w:trPr>
          <w:cantSplit/>
          <w:trHeight w:val="495"/>
        </w:trPr>
        <w:tc>
          <w:tcPr>
            <w:tcW w:w="43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2B7A13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2B7A13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2B7A13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2B7A13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2B7A13">
            <w:pPr>
              <w:jc w:val="center"/>
            </w:pPr>
            <w:r>
              <w:t>124,9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2B7A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2B7A13">
            <w:pPr>
              <w:widowControl w:val="0"/>
              <w:ind w:left="-98" w:right="-118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2B7A13">
            <w:pPr>
              <w:widowControl w:val="0"/>
              <w:ind w:left="-98" w:right="-118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2B7A13">
            <w:pPr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095383" w:rsidRDefault="00F13A73" w:rsidP="002B7A13">
            <w:pPr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A85EF1" w:rsidRDefault="00F13A73" w:rsidP="002B7A13">
            <w:pPr>
              <w:jc w:val="center"/>
            </w:pPr>
            <w:r>
              <w:t>124,9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095383" w:rsidRDefault="00F13A73" w:rsidP="002B7A13">
            <w:r w:rsidRPr="00095383">
              <w:t>внебюджетные источники</w:t>
            </w:r>
          </w:p>
        </w:tc>
      </w:tr>
      <w:tr w:rsidR="00F13A73" w:rsidTr="007E108D">
        <w:trPr>
          <w:cantSplit/>
          <w:trHeight w:val="325"/>
        </w:trPr>
        <w:tc>
          <w:tcPr>
            <w:tcW w:w="43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7E108D">
            <w:pPr>
              <w:widowControl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309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13A73" w:rsidRPr="008D0477" w:rsidRDefault="00F13A73" w:rsidP="007E108D">
            <w:pPr>
              <w:widowControl w:val="0"/>
              <w:snapToGrid w:val="0"/>
              <w:jc w:val="both"/>
            </w:pPr>
            <w:r w:rsidRPr="008D0477">
              <w:t xml:space="preserve">3.2.6. </w:t>
            </w:r>
          </w:p>
          <w:p w:rsidR="00F13A73" w:rsidRPr="008D0477" w:rsidRDefault="00F13A73" w:rsidP="007E108D">
            <w:pPr>
              <w:widowControl w:val="0"/>
              <w:snapToGrid w:val="0"/>
              <w:jc w:val="both"/>
            </w:pPr>
            <w:r w:rsidRPr="008D0477">
              <w:t>Ремонтно-восстановительные работы улично-дорожной сети по ул. Некрасова в с. Баево Баевского района  Алтайского края</w:t>
            </w:r>
          </w:p>
        </w:tc>
        <w:tc>
          <w:tcPr>
            <w:tcW w:w="736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13A73" w:rsidRPr="008D0477" w:rsidRDefault="00F13A73" w:rsidP="007E108D">
            <w:pPr>
              <w:widowControl w:val="0"/>
              <w:snapToGrid w:val="0"/>
              <w:jc w:val="center"/>
            </w:pPr>
            <w:r w:rsidRPr="008D0477">
              <w:t>2021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13A73" w:rsidRPr="008D0477" w:rsidRDefault="00F13A73" w:rsidP="007E108D">
            <w:pPr>
              <w:widowControl w:val="0"/>
              <w:snapToGrid w:val="0"/>
              <w:ind w:left="-118" w:right="-108"/>
              <w:jc w:val="center"/>
            </w:pPr>
            <w:r w:rsidRPr="008D0477">
              <w:t>Баевский сельсовет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7E108D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7E108D">
            <w:r w:rsidRPr="008D0477">
              <w:t>2747,98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7E108D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7E108D"/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7E108D"/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7E108D"/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7E108D">
            <w:r w:rsidRPr="008D0477">
              <w:t>2747,98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095383" w:rsidRDefault="00F13A73" w:rsidP="00A8038C">
            <w:r w:rsidRPr="00095383">
              <w:t>Всего</w:t>
            </w:r>
          </w:p>
        </w:tc>
      </w:tr>
      <w:tr w:rsidR="00F13A73" w:rsidTr="007E108D">
        <w:trPr>
          <w:cantSplit/>
          <w:trHeight w:val="322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Default="00F13A73" w:rsidP="007E108D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8D0477" w:rsidRDefault="00F13A73" w:rsidP="007E108D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8D0477" w:rsidRDefault="00F13A73" w:rsidP="007E108D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8D0477" w:rsidRDefault="00F13A73" w:rsidP="007E108D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7E108D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7E108D"/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7E108D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7E108D"/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7E108D"/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7E108D"/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7E108D"/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095383" w:rsidRDefault="00F13A73" w:rsidP="00A8038C">
            <w:r w:rsidRPr="00095383">
              <w:t>в том числе:</w:t>
            </w:r>
          </w:p>
        </w:tc>
      </w:tr>
      <w:tr w:rsidR="00F13A73" w:rsidTr="007E108D">
        <w:trPr>
          <w:cantSplit/>
          <w:trHeight w:val="322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Default="00F13A73" w:rsidP="00096FBD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8D0477" w:rsidRDefault="00F13A73" w:rsidP="00096FBD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8D0477" w:rsidRDefault="00F13A73" w:rsidP="00096FBD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8D0477" w:rsidRDefault="00F13A73" w:rsidP="00096FBD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>
            <w:r w:rsidRPr="008D0477">
              <w:t>1808,5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>
            <w:r w:rsidRPr="008D0477">
              <w:t>1808,5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095383" w:rsidRDefault="00F13A73" w:rsidP="00096FBD">
            <w:r w:rsidRPr="00095383">
              <w:t>Фед</w:t>
            </w:r>
            <w:r>
              <w:t>.</w:t>
            </w:r>
            <w:r w:rsidRPr="00095383">
              <w:t xml:space="preserve"> бюджет</w:t>
            </w:r>
          </w:p>
        </w:tc>
      </w:tr>
      <w:tr w:rsidR="00F13A73" w:rsidTr="007E108D">
        <w:trPr>
          <w:cantSplit/>
          <w:trHeight w:val="322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Default="00F13A73" w:rsidP="00096FBD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8D0477" w:rsidRDefault="00F13A73" w:rsidP="00096FBD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8D0477" w:rsidRDefault="00F13A73" w:rsidP="00096FBD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8D0477" w:rsidRDefault="00F13A73" w:rsidP="00096FBD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>
            <w:r w:rsidRPr="008D0477">
              <w:t>18,3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>
            <w:r w:rsidRPr="008D0477">
              <w:t>18,3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095383" w:rsidRDefault="00F13A73" w:rsidP="00096FBD">
            <w:r w:rsidRPr="00095383">
              <w:t>краевой бюджет</w:t>
            </w:r>
          </w:p>
        </w:tc>
      </w:tr>
      <w:tr w:rsidR="00F13A73" w:rsidTr="007E108D">
        <w:trPr>
          <w:cantSplit/>
          <w:trHeight w:val="322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Default="00F13A73" w:rsidP="00096FBD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8D0477" w:rsidRDefault="00F13A73" w:rsidP="00096FBD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8D0477" w:rsidRDefault="00F13A73" w:rsidP="00096FBD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8D0477" w:rsidRDefault="00F13A73" w:rsidP="00096FBD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>
            <w:r w:rsidRPr="008D0477">
              <w:t>577,9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>
            <w:r w:rsidRPr="008D0477">
              <w:t>577,9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095383" w:rsidRDefault="00F13A73" w:rsidP="00096FBD">
            <w:r w:rsidRPr="00095383">
              <w:t>Мест</w:t>
            </w:r>
            <w:r>
              <w:t>.</w:t>
            </w:r>
            <w:r w:rsidRPr="00095383">
              <w:t xml:space="preserve"> бюджеты</w:t>
            </w:r>
          </w:p>
        </w:tc>
      </w:tr>
      <w:tr w:rsidR="00F13A73" w:rsidTr="00DC6229">
        <w:trPr>
          <w:cantSplit/>
          <w:trHeight w:val="322"/>
        </w:trPr>
        <w:tc>
          <w:tcPr>
            <w:tcW w:w="43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Default="00F13A73" w:rsidP="00096FBD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096FBD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096FBD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096FBD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>
            <w:r w:rsidRPr="008D0477">
              <w:t>343,28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>
            <w:r w:rsidRPr="008D0477">
              <w:t>343,28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Default="00F13A73" w:rsidP="00096FBD">
            <w:r>
              <w:t>в</w:t>
            </w:r>
            <w:r w:rsidRPr="00095383">
              <w:t>небюджет</w:t>
            </w:r>
            <w:r>
              <w:t>ные</w:t>
            </w:r>
          </w:p>
          <w:p w:rsidR="00F13A73" w:rsidRPr="00095383" w:rsidRDefault="00F13A73" w:rsidP="00096FBD">
            <w:r w:rsidRPr="00095383">
              <w:t>источники</w:t>
            </w:r>
          </w:p>
        </w:tc>
      </w:tr>
      <w:tr w:rsidR="00F13A73" w:rsidTr="00DC6229">
        <w:trPr>
          <w:cantSplit/>
          <w:trHeight w:val="325"/>
        </w:trPr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13A73" w:rsidRPr="00095383" w:rsidRDefault="00F13A73" w:rsidP="00096FBD">
            <w:pPr>
              <w:widowControl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13A73" w:rsidRPr="008D0477" w:rsidRDefault="00F13A73" w:rsidP="00096FBD">
            <w:pPr>
              <w:widowControl w:val="0"/>
              <w:snapToGrid w:val="0"/>
              <w:jc w:val="both"/>
            </w:pPr>
            <w:r w:rsidRPr="008D0477">
              <w:t>3.2.7.</w:t>
            </w:r>
          </w:p>
          <w:p w:rsidR="00F13A73" w:rsidRPr="008D0477" w:rsidRDefault="00F13A73" w:rsidP="00096FBD">
            <w:pPr>
              <w:widowControl w:val="0"/>
              <w:snapToGrid w:val="0"/>
              <w:jc w:val="both"/>
            </w:pPr>
            <w:r w:rsidRPr="008D0477">
              <w:t>Ремонтно-восстановительные работу улично-дорожной сети по ул. Молодежная в с. Плотава Баевского района Алтайского края</w:t>
            </w:r>
          </w:p>
        </w:tc>
        <w:tc>
          <w:tcPr>
            <w:tcW w:w="73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13A73" w:rsidRPr="008D0477" w:rsidRDefault="00F13A73" w:rsidP="00096FBD">
            <w:pPr>
              <w:widowControl w:val="0"/>
              <w:snapToGrid w:val="0"/>
              <w:jc w:val="center"/>
            </w:pPr>
            <w:r w:rsidRPr="008D0477">
              <w:t>2021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13A73" w:rsidRPr="008D0477" w:rsidRDefault="00F13A73" w:rsidP="00096FBD">
            <w:pPr>
              <w:widowControl w:val="0"/>
              <w:snapToGrid w:val="0"/>
              <w:ind w:left="-118" w:right="-108"/>
              <w:jc w:val="center"/>
            </w:pPr>
            <w:r w:rsidRPr="008D0477">
              <w:t>Плотавский сельсовет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>
            <w:r w:rsidRPr="008D0477">
              <w:t>1488,5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>
            <w:r w:rsidRPr="008D0477">
              <w:t>1488,5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095383" w:rsidRDefault="00F13A73" w:rsidP="00096FBD">
            <w:r w:rsidRPr="00095383">
              <w:t>Всего</w:t>
            </w:r>
          </w:p>
        </w:tc>
      </w:tr>
      <w:tr w:rsidR="00F13A73" w:rsidTr="007E108D">
        <w:trPr>
          <w:cantSplit/>
          <w:trHeight w:val="322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Default="00F13A73" w:rsidP="00096FBD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8D0477" w:rsidRDefault="00F13A73" w:rsidP="00096FBD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8D0477" w:rsidRDefault="00F13A73" w:rsidP="00096FBD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8D0477" w:rsidRDefault="00F13A73" w:rsidP="00096FBD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095383" w:rsidRDefault="00F13A73" w:rsidP="00096FBD">
            <w:r w:rsidRPr="00095383">
              <w:t>в том числе:</w:t>
            </w:r>
          </w:p>
        </w:tc>
      </w:tr>
      <w:tr w:rsidR="00F13A73" w:rsidTr="007E108D">
        <w:trPr>
          <w:cantSplit/>
          <w:trHeight w:val="322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Default="00F13A73" w:rsidP="00096FBD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8D0477" w:rsidRDefault="00F13A73" w:rsidP="00096FBD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8D0477" w:rsidRDefault="00F13A73" w:rsidP="00096FBD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8D0477" w:rsidRDefault="00F13A73" w:rsidP="00096FBD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>
            <w:r w:rsidRPr="008D0477">
              <w:t>966,2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>
            <w:r w:rsidRPr="008D0477">
              <w:t>966,2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095383" w:rsidRDefault="00F13A73" w:rsidP="00096FBD">
            <w:r w:rsidRPr="00095383">
              <w:t>Фед</w:t>
            </w:r>
            <w:r>
              <w:t>.</w:t>
            </w:r>
            <w:r w:rsidRPr="00095383">
              <w:t xml:space="preserve"> бюджет</w:t>
            </w:r>
          </w:p>
        </w:tc>
      </w:tr>
      <w:tr w:rsidR="00F13A73" w:rsidTr="007E108D">
        <w:trPr>
          <w:cantSplit/>
          <w:trHeight w:val="322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Default="00F13A73" w:rsidP="00096FBD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8D0477" w:rsidRDefault="00F13A73" w:rsidP="00096FBD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8D0477" w:rsidRDefault="00F13A73" w:rsidP="00096FBD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8D0477" w:rsidRDefault="00F13A73" w:rsidP="00096FBD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>
            <w:r w:rsidRPr="008D0477">
              <w:t>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>
            <w:r w:rsidRPr="008D0477">
              <w:t>9,8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095383" w:rsidRDefault="00F13A73" w:rsidP="00096FBD">
            <w:r w:rsidRPr="00095383">
              <w:t>краевой бюджет</w:t>
            </w:r>
          </w:p>
        </w:tc>
      </w:tr>
      <w:tr w:rsidR="00F13A73" w:rsidTr="007E108D">
        <w:trPr>
          <w:cantSplit/>
          <w:trHeight w:val="322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Default="00F13A73" w:rsidP="00096FBD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8D0477" w:rsidRDefault="00F13A73" w:rsidP="00096FBD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8D0477" w:rsidRDefault="00F13A73" w:rsidP="00096FBD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13A73" w:rsidRPr="008D0477" w:rsidRDefault="00F13A73" w:rsidP="00096FBD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>
            <w:r w:rsidRPr="008D0477">
              <w:t>300,9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>
            <w:r w:rsidRPr="008D0477">
              <w:t>300,9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095383" w:rsidRDefault="00F13A73" w:rsidP="00096FBD">
            <w:r w:rsidRPr="00095383">
              <w:t>Мест</w:t>
            </w:r>
            <w:r>
              <w:t>.</w:t>
            </w:r>
            <w:r w:rsidRPr="00095383">
              <w:t xml:space="preserve"> бюджеты</w:t>
            </w:r>
          </w:p>
        </w:tc>
      </w:tr>
      <w:tr w:rsidR="00F13A73" w:rsidTr="00D712D9">
        <w:trPr>
          <w:cantSplit/>
          <w:trHeight w:val="322"/>
        </w:trPr>
        <w:tc>
          <w:tcPr>
            <w:tcW w:w="43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Default="00F13A73" w:rsidP="00096FBD">
            <w:pPr>
              <w:widowControl w:val="0"/>
              <w:snapToGrid w:val="0"/>
              <w:jc w:val="center"/>
              <w:rPr>
                <w:bCs/>
              </w:rPr>
            </w:pPr>
          </w:p>
        </w:tc>
        <w:tc>
          <w:tcPr>
            <w:tcW w:w="309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096FBD">
            <w:pPr>
              <w:widowControl w:val="0"/>
              <w:snapToGrid w:val="0"/>
              <w:jc w:val="both"/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096FBD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A73" w:rsidRPr="008D0477" w:rsidRDefault="00F13A73" w:rsidP="00096FBD">
            <w:pPr>
              <w:widowControl w:val="0"/>
              <w:snapToGrid w:val="0"/>
              <w:ind w:left="-118" w:right="-108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>
            <w:r w:rsidRPr="008D0477">
              <w:t>211,6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/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8D0477" w:rsidRDefault="00F13A73" w:rsidP="00096FBD">
            <w:r w:rsidRPr="008D0477">
              <w:t>211,6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3A73" w:rsidRPr="00095383" w:rsidRDefault="00F13A73" w:rsidP="00096FBD">
            <w:r w:rsidRPr="00095383">
              <w:t>внебюджет</w:t>
            </w:r>
            <w:r>
              <w:t>н</w:t>
            </w:r>
            <w:r w:rsidRPr="00095383">
              <w:t>ые источники</w:t>
            </w:r>
          </w:p>
        </w:tc>
      </w:tr>
    </w:tbl>
    <w:p w:rsidR="009B63C8" w:rsidRDefault="009B63C8" w:rsidP="009B63C8">
      <w:pPr>
        <w:contextualSpacing/>
        <w:jc w:val="right"/>
        <w:rPr>
          <w:bCs/>
        </w:rPr>
      </w:pPr>
      <w:bookmarkStart w:id="2" w:name="_GoBack"/>
      <w:bookmarkEnd w:id="2"/>
    </w:p>
    <w:p w:rsidR="009B63C8" w:rsidRPr="00162304" w:rsidRDefault="009B63C8" w:rsidP="009B63C8">
      <w:pPr>
        <w:contextualSpacing/>
        <w:jc w:val="right"/>
        <w:rPr>
          <w:bCs/>
        </w:rPr>
      </w:pPr>
      <w:r>
        <w:rPr>
          <w:bCs/>
        </w:rPr>
        <w:lastRenderedPageBreak/>
        <w:t>Приложение 3</w:t>
      </w:r>
      <w:r w:rsidRPr="00162304">
        <w:rPr>
          <w:bCs/>
        </w:rPr>
        <w:t xml:space="preserve"> </w:t>
      </w:r>
    </w:p>
    <w:p w:rsidR="009B63C8" w:rsidRDefault="009B63C8" w:rsidP="009B63C8">
      <w:pPr>
        <w:contextualSpacing/>
        <w:jc w:val="right"/>
        <w:rPr>
          <w:bCs/>
        </w:rPr>
      </w:pPr>
      <w:r w:rsidRPr="00162304">
        <w:rPr>
          <w:bCs/>
        </w:rPr>
        <w:t>к муниципальной программе</w:t>
      </w:r>
      <w:r>
        <w:rPr>
          <w:bCs/>
        </w:rPr>
        <w:t xml:space="preserve"> </w:t>
      </w:r>
      <w:r w:rsidRPr="00162304">
        <w:rPr>
          <w:bCs/>
        </w:rPr>
        <w:t xml:space="preserve">Баевского района </w:t>
      </w:r>
    </w:p>
    <w:p w:rsidR="009B63C8" w:rsidRDefault="009B63C8" w:rsidP="009B63C8">
      <w:pPr>
        <w:contextualSpacing/>
        <w:jc w:val="right"/>
      </w:pPr>
      <w:r w:rsidRPr="00162304">
        <w:rPr>
          <w:bCs/>
        </w:rPr>
        <w:t>«Комплексное развитие сельских территорий</w:t>
      </w:r>
    </w:p>
    <w:p w:rsidR="009B63C8" w:rsidRDefault="009B63C8" w:rsidP="009B63C8">
      <w:pPr>
        <w:contextualSpacing/>
        <w:jc w:val="right"/>
        <w:rPr>
          <w:bCs/>
        </w:rPr>
      </w:pPr>
      <w:r w:rsidRPr="00162304">
        <w:rPr>
          <w:bCs/>
        </w:rPr>
        <w:t>Муниципально</w:t>
      </w:r>
      <w:r>
        <w:rPr>
          <w:bCs/>
        </w:rPr>
        <w:t xml:space="preserve">го образования </w:t>
      </w:r>
      <w:r w:rsidRPr="00162304">
        <w:rPr>
          <w:bCs/>
        </w:rPr>
        <w:t>Ба</w:t>
      </w:r>
      <w:r>
        <w:rPr>
          <w:bCs/>
        </w:rPr>
        <w:t>евский район</w:t>
      </w:r>
    </w:p>
    <w:p w:rsidR="009B63C8" w:rsidRDefault="009B63C8" w:rsidP="009B63C8">
      <w:pPr>
        <w:tabs>
          <w:tab w:val="left" w:pos="4253"/>
        </w:tabs>
        <w:contextualSpacing/>
        <w:jc w:val="right"/>
        <w:rPr>
          <w:bCs/>
        </w:rPr>
      </w:pPr>
      <w:r>
        <w:rPr>
          <w:bCs/>
        </w:rPr>
        <w:t>на 2020-2025 годы»</w:t>
      </w:r>
    </w:p>
    <w:p w:rsidR="002D72DB" w:rsidRPr="00162304" w:rsidRDefault="002D72DB" w:rsidP="009B63C8">
      <w:pPr>
        <w:tabs>
          <w:tab w:val="left" w:pos="4253"/>
        </w:tabs>
        <w:contextualSpacing/>
        <w:jc w:val="right"/>
        <w:rPr>
          <w:bCs/>
        </w:rPr>
      </w:pPr>
      <w:r>
        <w:rPr>
          <w:bCs/>
        </w:rPr>
        <w:t xml:space="preserve">(в ред. от </w:t>
      </w:r>
      <w:r w:rsidR="002E7A29">
        <w:rPr>
          <w:bCs/>
        </w:rPr>
        <w:t>12</w:t>
      </w:r>
      <w:r>
        <w:rPr>
          <w:bCs/>
        </w:rPr>
        <w:t xml:space="preserve">.05.2020 № </w:t>
      </w:r>
      <w:r w:rsidR="002E7A29">
        <w:rPr>
          <w:bCs/>
        </w:rPr>
        <w:t>144</w:t>
      </w:r>
      <w:r w:rsidR="006A2352">
        <w:rPr>
          <w:bCs/>
        </w:rPr>
        <w:t>, от 09.11.2020 № 412</w:t>
      </w:r>
      <w:r w:rsidR="00DA436C">
        <w:rPr>
          <w:bCs/>
        </w:rPr>
        <w:t xml:space="preserve">, </w:t>
      </w:r>
      <w:r w:rsidR="00DA436C" w:rsidRPr="008D0477">
        <w:rPr>
          <w:bCs/>
        </w:rPr>
        <w:t>в ред. от</w:t>
      </w:r>
      <w:r w:rsidR="008D0477" w:rsidRPr="008D0477">
        <w:rPr>
          <w:bCs/>
        </w:rPr>
        <w:t xml:space="preserve"> 17.03.2021 № 65</w:t>
      </w:r>
      <w:r w:rsidRPr="008D0477">
        <w:rPr>
          <w:bCs/>
        </w:rPr>
        <w:t>)</w:t>
      </w:r>
    </w:p>
    <w:p w:rsidR="009B63C8" w:rsidRPr="00CB4A06" w:rsidRDefault="009B63C8" w:rsidP="009B63C8">
      <w:pPr>
        <w:jc w:val="center"/>
        <w:rPr>
          <w:b/>
          <w:sz w:val="28"/>
          <w:szCs w:val="28"/>
        </w:rPr>
      </w:pPr>
      <w:r w:rsidRPr="00CB4A06">
        <w:rPr>
          <w:b/>
          <w:sz w:val="28"/>
          <w:szCs w:val="28"/>
        </w:rPr>
        <w:t>ПЕРЕЧЕНЬ</w:t>
      </w:r>
    </w:p>
    <w:p w:rsidR="009B63C8" w:rsidRDefault="009B63C8" w:rsidP="009B63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Планируемых п</w:t>
      </w:r>
      <w:r w:rsidRPr="00CB4A06">
        <w:rPr>
          <w:b/>
          <w:sz w:val="28"/>
          <w:szCs w:val="28"/>
        </w:rPr>
        <w:t>роектов по благоустройству сельских территорий на 202</w:t>
      </w:r>
      <w:r>
        <w:rPr>
          <w:b/>
          <w:sz w:val="28"/>
          <w:szCs w:val="28"/>
        </w:rPr>
        <w:t>1</w:t>
      </w:r>
      <w:r w:rsidRPr="00CB4A06">
        <w:rPr>
          <w:b/>
          <w:sz w:val="28"/>
          <w:szCs w:val="28"/>
        </w:rPr>
        <w:t>-2022 годы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544"/>
        <w:gridCol w:w="1276"/>
        <w:gridCol w:w="4110"/>
        <w:gridCol w:w="1276"/>
        <w:gridCol w:w="1276"/>
        <w:gridCol w:w="992"/>
        <w:gridCol w:w="1418"/>
        <w:gridCol w:w="850"/>
      </w:tblGrid>
      <w:tr w:rsidR="009B63C8" w:rsidTr="007F1555">
        <w:tc>
          <w:tcPr>
            <w:tcW w:w="817" w:type="dxa"/>
            <w:vMerge w:val="restart"/>
          </w:tcPr>
          <w:p w:rsidR="009B63C8" w:rsidRPr="009B63C8" w:rsidRDefault="009B63C8" w:rsidP="007F1555">
            <w:pPr>
              <w:ind w:hanging="142"/>
              <w:jc w:val="center"/>
              <w:rPr>
                <w:sz w:val="20"/>
                <w:szCs w:val="20"/>
              </w:rPr>
            </w:pPr>
            <w:r w:rsidRPr="009B63C8">
              <w:rPr>
                <w:sz w:val="20"/>
                <w:szCs w:val="20"/>
              </w:rPr>
              <w:t>№</w:t>
            </w:r>
          </w:p>
          <w:p w:rsidR="009B63C8" w:rsidRPr="009B63C8" w:rsidRDefault="009B63C8" w:rsidP="007F1555">
            <w:pPr>
              <w:ind w:hanging="142"/>
              <w:jc w:val="center"/>
              <w:rPr>
                <w:sz w:val="20"/>
                <w:szCs w:val="20"/>
              </w:rPr>
            </w:pPr>
            <w:r w:rsidRPr="009B63C8">
              <w:rPr>
                <w:sz w:val="20"/>
                <w:szCs w:val="20"/>
              </w:rPr>
              <w:t>п\п</w:t>
            </w:r>
          </w:p>
        </w:tc>
        <w:tc>
          <w:tcPr>
            <w:tcW w:w="3544" w:type="dxa"/>
            <w:vMerge w:val="restart"/>
          </w:tcPr>
          <w:p w:rsidR="009B63C8" w:rsidRPr="009B63C8" w:rsidRDefault="009B63C8" w:rsidP="00064543">
            <w:pPr>
              <w:ind w:firstLine="540"/>
              <w:jc w:val="center"/>
              <w:rPr>
                <w:sz w:val="20"/>
                <w:szCs w:val="20"/>
              </w:rPr>
            </w:pPr>
            <w:r w:rsidRPr="009B63C8">
              <w:rPr>
                <w:sz w:val="20"/>
                <w:szCs w:val="20"/>
              </w:rPr>
              <w:t>Наименование проекта с указанием населенного пункта</w:t>
            </w:r>
          </w:p>
        </w:tc>
        <w:tc>
          <w:tcPr>
            <w:tcW w:w="1276" w:type="dxa"/>
            <w:vMerge w:val="restart"/>
          </w:tcPr>
          <w:p w:rsidR="009B63C8" w:rsidRPr="009B63C8" w:rsidRDefault="009B63C8" w:rsidP="00064543">
            <w:pPr>
              <w:ind w:hanging="108"/>
              <w:jc w:val="center"/>
              <w:rPr>
                <w:sz w:val="20"/>
                <w:szCs w:val="20"/>
              </w:rPr>
            </w:pPr>
            <w:r w:rsidRPr="009B63C8">
              <w:rPr>
                <w:sz w:val="20"/>
                <w:szCs w:val="20"/>
              </w:rPr>
              <w:t>Год реализации проекта</w:t>
            </w:r>
          </w:p>
        </w:tc>
        <w:tc>
          <w:tcPr>
            <w:tcW w:w="4110" w:type="dxa"/>
            <w:vMerge w:val="restart"/>
          </w:tcPr>
          <w:p w:rsidR="009B63C8" w:rsidRPr="009B63C8" w:rsidRDefault="009B63C8" w:rsidP="00064543">
            <w:pPr>
              <w:ind w:left="884" w:hanging="884"/>
              <w:jc w:val="center"/>
              <w:rPr>
                <w:sz w:val="20"/>
                <w:szCs w:val="20"/>
              </w:rPr>
            </w:pPr>
            <w:r w:rsidRPr="009B63C8">
              <w:rPr>
                <w:sz w:val="20"/>
                <w:szCs w:val="20"/>
              </w:rPr>
              <w:t>Направления включенные в проект</w:t>
            </w:r>
          </w:p>
        </w:tc>
        <w:tc>
          <w:tcPr>
            <w:tcW w:w="5812" w:type="dxa"/>
            <w:gridSpan w:val="5"/>
          </w:tcPr>
          <w:p w:rsidR="009B63C8" w:rsidRPr="009B63C8" w:rsidRDefault="009B63C8" w:rsidP="00064543">
            <w:pPr>
              <w:ind w:firstLine="540"/>
              <w:jc w:val="center"/>
              <w:rPr>
                <w:sz w:val="20"/>
                <w:szCs w:val="20"/>
              </w:rPr>
            </w:pPr>
            <w:r w:rsidRPr="009B63C8">
              <w:rPr>
                <w:sz w:val="20"/>
                <w:szCs w:val="20"/>
              </w:rPr>
              <w:t>Стоимость проекта тыс. руб.</w:t>
            </w:r>
          </w:p>
        </w:tc>
      </w:tr>
      <w:tr w:rsidR="009B63C8" w:rsidTr="007F1555">
        <w:tc>
          <w:tcPr>
            <w:tcW w:w="817" w:type="dxa"/>
            <w:vMerge/>
          </w:tcPr>
          <w:p w:rsidR="009B63C8" w:rsidRPr="009B63C8" w:rsidRDefault="009B63C8" w:rsidP="009B63C8">
            <w:pPr>
              <w:ind w:firstLine="54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9B63C8" w:rsidRPr="009B63C8" w:rsidRDefault="009B63C8" w:rsidP="00064543">
            <w:pPr>
              <w:ind w:firstLine="54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B63C8" w:rsidRPr="009B63C8" w:rsidRDefault="009B63C8" w:rsidP="00064543">
            <w:pPr>
              <w:ind w:firstLine="540"/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</w:tcPr>
          <w:p w:rsidR="009B63C8" w:rsidRPr="009B63C8" w:rsidRDefault="009B63C8" w:rsidP="00064543">
            <w:pPr>
              <w:ind w:firstLine="54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B63C8" w:rsidRPr="009B63C8" w:rsidRDefault="009B63C8" w:rsidP="00064543">
            <w:pPr>
              <w:ind w:firstLine="54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4"/>
          </w:tcPr>
          <w:p w:rsidR="009B63C8" w:rsidRPr="009B63C8" w:rsidRDefault="009B63C8" w:rsidP="00064543">
            <w:pPr>
              <w:ind w:firstLine="540"/>
              <w:jc w:val="center"/>
              <w:rPr>
                <w:sz w:val="20"/>
                <w:szCs w:val="20"/>
              </w:rPr>
            </w:pPr>
            <w:r w:rsidRPr="009B63C8">
              <w:rPr>
                <w:sz w:val="20"/>
                <w:szCs w:val="20"/>
              </w:rPr>
              <w:t>в том числе средства:</w:t>
            </w:r>
          </w:p>
        </w:tc>
      </w:tr>
      <w:tr w:rsidR="009B63C8" w:rsidTr="007F1555">
        <w:tc>
          <w:tcPr>
            <w:tcW w:w="817" w:type="dxa"/>
            <w:vMerge/>
          </w:tcPr>
          <w:p w:rsidR="009B63C8" w:rsidRPr="009B63C8" w:rsidRDefault="009B63C8" w:rsidP="009B63C8">
            <w:pPr>
              <w:ind w:firstLine="54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9B63C8" w:rsidRPr="009B63C8" w:rsidRDefault="009B63C8" w:rsidP="00064543">
            <w:pPr>
              <w:ind w:firstLine="54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B63C8" w:rsidRPr="009B63C8" w:rsidRDefault="009B63C8" w:rsidP="00064543">
            <w:pPr>
              <w:ind w:firstLine="540"/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</w:tcPr>
          <w:p w:rsidR="009B63C8" w:rsidRPr="009B63C8" w:rsidRDefault="009B63C8" w:rsidP="00064543">
            <w:pPr>
              <w:ind w:firstLine="54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B63C8" w:rsidRPr="009B63C8" w:rsidRDefault="009B63C8" w:rsidP="00064543">
            <w:pPr>
              <w:ind w:firstLine="540"/>
              <w:jc w:val="center"/>
              <w:rPr>
                <w:sz w:val="20"/>
                <w:szCs w:val="20"/>
              </w:rPr>
            </w:pPr>
            <w:r w:rsidRPr="009B63C8">
              <w:rPr>
                <w:sz w:val="20"/>
                <w:szCs w:val="20"/>
              </w:rPr>
              <w:t>Всего</w:t>
            </w:r>
          </w:p>
        </w:tc>
        <w:tc>
          <w:tcPr>
            <w:tcW w:w="1276" w:type="dxa"/>
          </w:tcPr>
          <w:p w:rsidR="009B63C8" w:rsidRPr="009B63C8" w:rsidRDefault="009B63C8" w:rsidP="00477C11">
            <w:pPr>
              <w:ind w:hanging="108"/>
              <w:jc w:val="center"/>
              <w:rPr>
                <w:sz w:val="20"/>
                <w:szCs w:val="20"/>
              </w:rPr>
            </w:pPr>
            <w:r w:rsidRPr="009B63C8">
              <w:rPr>
                <w:sz w:val="20"/>
                <w:szCs w:val="20"/>
              </w:rPr>
              <w:t>Федераль-ного бюджета</w:t>
            </w:r>
          </w:p>
        </w:tc>
        <w:tc>
          <w:tcPr>
            <w:tcW w:w="992" w:type="dxa"/>
          </w:tcPr>
          <w:p w:rsidR="009B63C8" w:rsidRPr="009B63C8" w:rsidRDefault="009B63C8" w:rsidP="00477C11">
            <w:pPr>
              <w:ind w:hanging="108"/>
              <w:jc w:val="center"/>
              <w:rPr>
                <w:sz w:val="20"/>
                <w:szCs w:val="20"/>
              </w:rPr>
            </w:pPr>
            <w:r w:rsidRPr="009B63C8">
              <w:rPr>
                <w:sz w:val="20"/>
                <w:szCs w:val="20"/>
              </w:rPr>
              <w:t>Бюджета субъекта РФ</w:t>
            </w:r>
          </w:p>
        </w:tc>
        <w:tc>
          <w:tcPr>
            <w:tcW w:w="1418" w:type="dxa"/>
          </w:tcPr>
          <w:p w:rsidR="009B63C8" w:rsidRPr="009B63C8" w:rsidRDefault="009B63C8" w:rsidP="00477C11">
            <w:pPr>
              <w:ind w:hanging="108"/>
              <w:jc w:val="center"/>
              <w:rPr>
                <w:sz w:val="20"/>
                <w:szCs w:val="20"/>
              </w:rPr>
            </w:pPr>
            <w:r w:rsidRPr="009B63C8">
              <w:rPr>
                <w:sz w:val="20"/>
                <w:szCs w:val="20"/>
              </w:rPr>
              <w:t>Местного бюджета</w:t>
            </w:r>
          </w:p>
        </w:tc>
        <w:tc>
          <w:tcPr>
            <w:tcW w:w="850" w:type="dxa"/>
          </w:tcPr>
          <w:p w:rsidR="009B63C8" w:rsidRPr="009B63C8" w:rsidRDefault="009B63C8" w:rsidP="00064543">
            <w:pPr>
              <w:ind w:firstLine="540"/>
              <w:jc w:val="center"/>
              <w:rPr>
                <w:sz w:val="20"/>
                <w:szCs w:val="20"/>
              </w:rPr>
            </w:pPr>
            <w:r w:rsidRPr="009B63C8">
              <w:rPr>
                <w:sz w:val="20"/>
                <w:szCs w:val="20"/>
              </w:rPr>
              <w:t>Внебюджетных источников</w:t>
            </w:r>
          </w:p>
        </w:tc>
      </w:tr>
      <w:tr w:rsidR="009B63C8" w:rsidTr="007F1555">
        <w:tc>
          <w:tcPr>
            <w:tcW w:w="817" w:type="dxa"/>
          </w:tcPr>
          <w:p w:rsidR="009B63C8" w:rsidRPr="009B63C8" w:rsidRDefault="009B63C8" w:rsidP="007F1555">
            <w:pPr>
              <w:ind w:right="-161" w:firstLine="540"/>
              <w:rPr>
                <w:sz w:val="20"/>
                <w:szCs w:val="20"/>
              </w:rPr>
            </w:pPr>
            <w:r w:rsidRPr="009B63C8">
              <w:rPr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9B63C8" w:rsidRPr="009B63C8" w:rsidRDefault="009B63C8" w:rsidP="009B63C8">
            <w:pPr>
              <w:ind w:firstLine="540"/>
              <w:jc w:val="center"/>
              <w:rPr>
                <w:sz w:val="20"/>
                <w:szCs w:val="20"/>
              </w:rPr>
            </w:pPr>
            <w:r w:rsidRPr="009B63C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9B63C8" w:rsidRPr="009B63C8" w:rsidRDefault="009B63C8" w:rsidP="009B63C8">
            <w:pPr>
              <w:ind w:firstLine="540"/>
              <w:jc w:val="center"/>
              <w:rPr>
                <w:sz w:val="20"/>
                <w:szCs w:val="20"/>
              </w:rPr>
            </w:pPr>
            <w:r w:rsidRPr="009B63C8">
              <w:rPr>
                <w:sz w:val="20"/>
                <w:szCs w:val="20"/>
              </w:rPr>
              <w:t>3</w:t>
            </w:r>
          </w:p>
        </w:tc>
        <w:tc>
          <w:tcPr>
            <w:tcW w:w="4110" w:type="dxa"/>
          </w:tcPr>
          <w:p w:rsidR="009B63C8" w:rsidRPr="009B63C8" w:rsidRDefault="009B63C8" w:rsidP="009B63C8">
            <w:pPr>
              <w:ind w:firstLine="540"/>
              <w:jc w:val="center"/>
              <w:rPr>
                <w:sz w:val="20"/>
                <w:szCs w:val="20"/>
              </w:rPr>
            </w:pPr>
            <w:r w:rsidRPr="009B63C8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9B63C8" w:rsidRPr="009B63C8" w:rsidRDefault="009B63C8" w:rsidP="009B63C8">
            <w:pPr>
              <w:ind w:firstLine="540"/>
              <w:jc w:val="center"/>
              <w:rPr>
                <w:sz w:val="20"/>
                <w:szCs w:val="20"/>
              </w:rPr>
            </w:pPr>
            <w:r w:rsidRPr="009B63C8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9B63C8" w:rsidRPr="009B63C8" w:rsidRDefault="009B63C8" w:rsidP="009B63C8">
            <w:pPr>
              <w:ind w:firstLine="540"/>
              <w:jc w:val="center"/>
              <w:rPr>
                <w:sz w:val="20"/>
                <w:szCs w:val="20"/>
              </w:rPr>
            </w:pPr>
            <w:r w:rsidRPr="009B63C8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9B63C8" w:rsidRPr="009B63C8" w:rsidRDefault="009B63C8" w:rsidP="009B63C8">
            <w:pPr>
              <w:ind w:firstLine="540"/>
              <w:jc w:val="center"/>
              <w:rPr>
                <w:sz w:val="20"/>
                <w:szCs w:val="20"/>
              </w:rPr>
            </w:pPr>
            <w:r w:rsidRPr="009B63C8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9B63C8" w:rsidRPr="009B63C8" w:rsidRDefault="009B63C8" w:rsidP="009B63C8">
            <w:pPr>
              <w:ind w:firstLine="540"/>
              <w:jc w:val="center"/>
              <w:rPr>
                <w:sz w:val="20"/>
                <w:szCs w:val="20"/>
              </w:rPr>
            </w:pPr>
            <w:r w:rsidRPr="009B63C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</w:tcPr>
          <w:p w:rsidR="009B63C8" w:rsidRPr="009B63C8" w:rsidRDefault="009B63C8" w:rsidP="007F1555">
            <w:pPr>
              <w:jc w:val="center"/>
              <w:rPr>
                <w:sz w:val="20"/>
                <w:szCs w:val="20"/>
              </w:rPr>
            </w:pPr>
            <w:r w:rsidRPr="009B63C8">
              <w:rPr>
                <w:sz w:val="20"/>
                <w:szCs w:val="20"/>
              </w:rPr>
              <w:t>12</w:t>
            </w:r>
          </w:p>
        </w:tc>
      </w:tr>
      <w:tr w:rsidR="009B63C8" w:rsidRPr="00770BCC" w:rsidTr="007F1555">
        <w:tc>
          <w:tcPr>
            <w:tcW w:w="817" w:type="dxa"/>
          </w:tcPr>
          <w:p w:rsidR="009B63C8" w:rsidRPr="00770BCC" w:rsidRDefault="009B63C8" w:rsidP="007F1555">
            <w:pPr>
              <w:ind w:hanging="142"/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9B63C8" w:rsidRPr="00770BCC" w:rsidRDefault="009B63C8" w:rsidP="009B63C8">
            <w:pPr>
              <w:ind w:firstLine="540"/>
              <w:jc w:val="center"/>
            </w:pPr>
            <w:r>
              <w:t>Обустройство детской площадки в с.Покровка</w:t>
            </w:r>
          </w:p>
        </w:tc>
        <w:tc>
          <w:tcPr>
            <w:tcW w:w="1276" w:type="dxa"/>
          </w:tcPr>
          <w:p w:rsidR="009B63C8" w:rsidRPr="00770BCC" w:rsidRDefault="009B63C8" w:rsidP="009B63C8">
            <w:pPr>
              <w:ind w:firstLine="540"/>
              <w:jc w:val="center"/>
            </w:pPr>
            <w:r>
              <w:t>2021</w:t>
            </w:r>
          </w:p>
        </w:tc>
        <w:tc>
          <w:tcPr>
            <w:tcW w:w="4110" w:type="dxa"/>
          </w:tcPr>
          <w:p w:rsidR="009B63C8" w:rsidRPr="00F47AAB" w:rsidRDefault="009B63C8" w:rsidP="009B63C8">
            <w:pPr>
              <w:ind w:firstLine="540"/>
              <w:jc w:val="center"/>
            </w:pPr>
            <w:r w:rsidRPr="00F47AAB">
              <w:t>Создание и обустройство зон отдыха, спортивных и детских игровых площадок</w:t>
            </w:r>
          </w:p>
          <w:p w:rsidR="009B63C8" w:rsidRPr="00F47AAB" w:rsidRDefault="009B63C8" w:rsidP="009B63C8">
            <w:pPr>
              <w:ind w:firstLine="540"/>
              <w:jc w:val="center"/>
            </w:pPr>
          </w:p>
        </w:tc>
        <w:tc>
          <w:tcPr>
            <w:tcW w:w="1276" w:type="dxa"/>
          </w:tcPr>
          <w:p w:rsidR="009B63C8" w:rsidRPr="00770BCC" w:rsidRDefault="009B63C8" w:rsidP="00477C11">
            <w:pPr>
              <w:ind w:hanging="108"/>
              <w:jc w:val="center"/>
            </w:pPr>
            <w:r>
              <w:t>250,0</w:t>
            </w:r>
          </w:p>
        </w:tc>
        <w:tc>
          <w:tcPr>
            <w:tcW w:w="1276" w:type="dxa"/>
          </w:tcPr>
          <w:p w:rsidR="009B63C8" w:rsidRPr="00770BCC" w:rsidRDefault="009B63C8" w:rsidP="009B63C8">
            <w:pPr>
              <w:ind w:firstLine="540"/>
              <w:jc w:val="center"/>
            </w:pPr>
          </w:p>
        </w:tc>
        <w:tc>
          <w:tcPr>
            <w:tcW w:w="992" w:type="dxa"/>
          </w:tcPr>
          <w:p w:rsidR="009B63C8" w:rsidRPr="00770BCC" w:rsidRDefault="009B63C8" w:rsidP="009B63C8">
            <w:pPr>
              <w:ind w:firstLine="540"/>
              <w:jc w:val="center"/>
            </w:pPr>
          </w:p>
        </w:tc>
        <w:tc>
          <w:tcPr>
            <w:tcW w:w="1418" w:type="dxa"/>
          </w:tcPr>
          <w:p w:rsidR="009B63C8" w:rsidRPr="00770BCC" w:rsidRDefault="009B63C8" w:rsidP="009B63C8">
            <w:pPr>
              <w:ind w:firstLine="540"/>
              <w:jc w:val="center"/>
            </w:pPr>
          </w:p>
        </w:tc>
        <w:tc>
          <w:tcPr>
            <w:tcW w:w="850" w:type="dxa"/>
          </w:tcPr>
          <w:p w:rsidR="009B63C8" w:rsidRPr="00770BCC" w:rsidRDefault="009B63C8" w:rsidP="009B63C8">
            <w:pPr>
              <w:ind w:firstLine="540"/>
              <w:jc w:val="center"/>
            </w:pPr>
          </w:p>
        </w:tc>
      </w:tr>
      <w:tr w:rsidR="009B63C8" w:rsidRPr="00770BCC" w:rsidTr="007F1555">
        <w:tc>
          <w:tcPr>
            <w:tcW w:w="817" w:type="dxa"/>
          </w:tcPr>
          <w:p w:rsidR="009B63C8" w:rsidRPr="00770BCC" w:rsidRDefault="009B63C8" w:rsidP="007F1555">
            <w:pPr>
              <w:ind w:hanging="142"/>
              <w:jc w:val="center"/>
            </w:pPr>
            <w:r>
              <w:t>3</w:t>
            </w:r>
          </w:p>
        </w:tc>
        <w:tc>
          <w:tcPr>
            <w:tcW w:w="3544" w:type="dxa"/>
          </w:tcPr>
          <w:p w:rsidR="009B63C8" w:rsidRDefault="009B63C8" w:rsidP="009B63C8">
            <w:pPr>
              <w:ind w:firstLine="540"/>
              <w:jc w:val="center"/>
            </w:pPr>
            <w:r>
              <w:t xml:space="preserve">Организация пешеходных коммуникаций (тротуаров) по улице Ленина, улице Больничная в с.Баево </w:t>
            </w:r>
          </w:p>
          <w:p w:rsidR="00D91FE3" w:rsidRDefault="00D91FE3" w:rsidP="009B63C8">
            <w:pPr>
              <w:ind w:firstLine="540"/>
              <w:jc w:val="center"/>
            </w:pPr>
          </w:p>
        </w:tc>
        <w:tc>
          <w:tcPr>
            <w:tcW w:w="1276" w:type="dxa"/>
          </w:tcPr>
          <w:p w:rsidR="009B63C8" w:rsidRDefault="009B63C8" w:rsidP="009B63C8">
            <w:pPr>
              <w:ind w:firstLine="540"/>
              <w:jc w:val="center"/>
            </w:pPr>
            <w:r>
              <w:t>2021</w:t>
            </w:r>
          </w:p>
        </w:tc>
        <w:tc>
          <w:tcPr>
            <w:tcW w:w="4110" w:type="dxa"/>
          </w:tcPr>
          <w:p w:rsidR="009B63C8" w:rsidRPr="00F47AAB" w:rsidRDefault="009B63C8" w:rsidP="009B63C8">
            <w:pPr>
              <w:ind w:firstLine="540"/>
              <w:jc w:val="center"/>
            </w:pPr>
            <w:r w:rsidRPr="00F47AAB">
              <w:t>Организация пешеходных коммуникаций, в том числе тротуаров, аллей, дорожек, тропинок</w:t>
            </w:r>
          </w:p>
          <w:p w:rsidR="009B63C8" w:rsidRPr="00F47AAB" w:rsidRDefault="009B63C8" w:rsidP="009B63C8">
            <w:pPr>
              <w:ind w:firstLine="540"/>
              <w:jc w:val="center"/>
            </w:pPr>
          </w:p>
        </w:tc>
        <w:tc>
          <w:tcPr>
            <w:tcW w:w="1276" w:type="dxa"/>
          </w:tcPr>
          <w:p w:rsidR="009B63C8" w:rsidRDefault="009B63C8" w:rsidP="009B63C8">
            <w:pPr>
              <w:ind w:firstLine="540"/>
              <w:jc w:val="center"/>
            </w:pPr>
          </w:p>
        </w:tc>
        <w:tc>
          <w:tcPr>
            <w:tcW w:w="1276" w:type="dxa"/>
          </w:tcPr>
          <w:p w:rsidR="009B63C8" w:rsidRPr="00770BCC" w:rsidRDefault="009B63C8" w:rsidP="009B63C8">
            <w:pPr>
              <w:ind w:firstLine="540"/>
              <w:jc w:val="center"/>
            </w:pPr>
          </w:p>
        </w:tc>
        <w:tc>
          <w:tcPr>
            <w:tcW w:w="992" w:type="dxa"/>
          </w:tcPr>
          <w:p w:rsidR="009B63C8" w:rsidRPr="00770BCC" w:rsidRDefault="009B63C8" w:rsidP="009B63C8">
            <w:pPr>
              <w:ind w:firstLine="540"/>
              <w:jc w:val="center"/>
            </w:pPr>
          </w:p>
        </w:tc>
        <w:tc>
          <w:tcPr>
            <w:tcW w:w="1418" w:type="dxa"/>
          </w:tcPr>
          <w:p w:rsidR="009B63C8" w:rsidRPr="00770BCC" w:rsidRDefault="009B63C8" w:rsidP="009B63C8">
            <w:pPr>
              <w:ind w:firstLine="540"/>
              <w:jc w:val="center"/>
            </w:pPr>
          </w:p>
        </w:tc>
        <w:tc>
          <w:tcPr>
            <w:tcW w:w="850" w:type="dxa"/>
          </w:tcPr>
          <w:p w:rsidR="009B63C8" w:rsidRPr="00770BCC" w:rsidRDefault="009B63C8" w:rsidP="009B63C8">
            <w:pPr>
              <w:ind w:firstLine="540"/>
              <w:jc w:val="center"/>
            </w:pPr>
          </w:p>
        </w:tc>
      </w:tr>
      <w:tr w:rsidR="009B63C8" w:rsidRPr="00770BCC" w:rsidTr="007F1555">
        <w:tc>
          <w:tcPr>
            <w:tcW w:w="817" w:type="dxa"/>
          </w:tcPr>
          <w:p w:rsidR="009B63C8" w:rsidRPr="00770BCC" w:rsidRDefault="009B63C8" w:rsidP="007F1555">
            <w:pPr>
              <w:ind w:hanging="142"/>
              <w:jc w:val="center"/>
            </w:pPr>
            <w:r>
              <w:t>4</w:t>
            </w:r>
          </w:p>
        </w:tc>
        <w:tc>
          <w:tcPr>
            <w:tcW w:w="3544" w:type="dxa"/>
          </w:tcPr>
          <w:p w:rsidR="009B63C8" w:rsidRDefault="009B63C8" w:rsidP="009B63C8">
            <w:pPr>
              <w:ind w:firstLine="540"/>
              <w:jc w:val="center"/>
            </w:pPr>
            <w:r>
              <w:t>Создание и обустройство спортплощадки в с.Ситниково</w:t>
            </w:r>
          </w:p>
        </w:tc>
        <w:tc>
          <w:tcPr>
            <w:tcW w:w="1276" w:type="dxa"/>
          </w:tcPr>
          <w:p w:rsidR="009B63C8" w:rsidRDefault="009B63C8" w:rsidP="009B63C8">
            <w:pPr>
              <w:ind w:firstLine="540"/>
              <w:jc w:val="center"/>
            </w:pPr>
            <w:r>
              <w:t>2021</w:t>
            </w:r>
          </w:p>
        </w:tc>
        <w:tc>
          <w:tcPr>
            <w:tcW w:w="4110" w:type="dxa"/>
          </w:tcPr>
          <w:p w:rsidR="009B63C8" w:rsidRPr="00F47AAB" w:rsidRDefault="009B63C8" w:rsidP="009B63C8">
            <w:pPr>
              <w:ind w:firstLine="540"/>
              <w:jc w:val="center"/>
            </w:pPr>
            <w:r w:rsidRPr="00F47AAB">
              <w:t>Создание и обустройство зон отдыха, спортивных и детских игровых площадок</w:t>
            </w:r>
          </w:p>
          <w:p w:rsidR="009B63C8" w:rsidRPr="00F47AAB" w:rsidRDefault="009B63C8" w:rsidP="009B63C8">
            <w:pPr>
              <w:ind w:firstLine="540"/>
              <w:jc w:val="center"/>
            </w:pPr>
          </w:p>
        </w:tc>
        <w:tc>
          <w:tcPr>
            <w:tcW w:w="1276" w:type="dxa"/>
          </w:tcPr>
          <w:p w:rsidR="009B63C8" w:rsidRDefault="009B63C8" w:rsidP="00477C11">
            <w:pPr>
              <w:ind w:hanging="108"/>
              <w:jc w:val="center"/>
            </w:pPr>
            <w:r>
              <w:t>800,0</w:t>
            </w:r>
          </w:p>
        </w:tc>
        <w:tc>
          <w:tcPr>
            <w:tcW w:w="1276" w:type="dxa"/>
          </w:tcPr>
          <w:p w:rsidR="009B63C8" w:rsidRPr="00770BCC" w:rsidRDefault="009B63C8" w:rsidP="009B63C8">
            <w:pPr>
              <w:ind w:firstLine="540"/>
              <w:jc w:val="center"/>
            </w:pPr>
          </w:p>
        </w:tc>
        <w:tc>
          <w:tcPr>
            <w:tcW w:w="992" w:type="dxa"/>
          </w:tcPr>
          <w:p w:rsidR="009B63C8" w:rsidRPr="00770BCC" w:rsidRDefault="009B63C8" w:rsidP="009B63C8">
            <w:pPr>
              <w:ind w:firstLine="540"/>
              <w:jc w:val="center"/>
            </w:pPr>
          </w:p>
        </w:tc>
        <w:tc>
          <w:tcPr>
            <w:tcW w:w="1418" w:type="dxa"/>
          </w:tcPr>
          <w:p w:rsidR="009B63C8" w:rsidRPr="00770BCC" w:rsidRDefault="009B63C8" w:rsidP="009B63C8">
            <w:pPr>
              <w:ind w:firstLine="540"/>
              <w:jc w:val="center"/>
            </w:pPr>
          </w:p>
        </w:tc>
        <w:tc>
          <w:tcPr>
            <w:tcW w:w="850" w:type="dxa"/>
          </w:tcPr>
          <w:p w:rsidR="009B63C8" w:rsidRPr="00770BCC" w:rsidRDefault="009B63C8" w:rsidP="009B63C8">
            <w:pPr>
              <w:ind w:firstLine="540"/>
              <w:jc w:val="center"/>
            </w:pPr>
          </w:p>
        </w:tc>
      </w:tr>
      <w:tr w:rsidR="009B63C8" w:rsidRPr="00770BCC" w:rsidTr="007F1555">
        <w:tc>
          <w:tcPr>
            <w:tcW w:w="817" w:type="dxa"/>
          </w:tcPr>
          <w:p w:rsidR="009B63C8" w:rsidRPr="00770BCC" w:rsidRDefault="009B63C8" w:rsidP="007F1555">
            <w:pPr>
              <w:ind w:hanging="142"/>
              <w:jc w:val="center"/>
            </w:pPr>
            <w:r>
              <w:t>5</w:t>
            </w:r>
          </w:p>
        </w:tc>
        <w:tc>
          <w:tcPr>
            <w:tcW w:w="3544" w:type="dxa"/>
          </w:tcPr>
          <w:p w:rsidR="009B63C8" w:rsidRPr="00F47AAB" w:rsidRDefault="009B63C8" w:rsidP="009B63C8">
            <w:pPr>
              <w:ind w:firstLine="540"/>
              <w:jc w:val="center"/>
            </w:pPr>
            <w:r w:rsidRPr="00F47AAB">
              <w:t>Спортивная площадка в с. Прослауха</w:t>
            </w:r>
          </w:p>
          <w:p w:rsidR="009B63C8" w:rsidRPr="00F47AAB" w:rsidRDefault="009B63C8" w:rsidP="009B63C8">
            <w:pPr>
              <w:ind w:firstLine="540"/>
              <w:jc w:val="center"/>
            </w:pPr>
          </w:p>
        </w:tc>
        <w:tc>
          <w:tcPr>
            <w:tcW w:w="1276" w:type="dxa"/>
          </w:tcPr>
          <w:p w:rsidR="009B63C8" w:rsidRDefault="009B63C8" w:rsidP="009B63C8">
            <w:pPr>
              <w:ind w:firstLine="540"/>
              <w:jc w:val="center"/>
            </w:pPr>
            <w:r>
              <w:t>2021</w:t>
            </w:r>
          </w:p>
        </w:tc>
        <w:tc>
          <w:tcPr>
            <w:tcW w:w="4110" w:type="dxa"/>
          </w:tcPr>
          <w:p w:rsidR="009B63C8" w:rsidRPr="00F47AAB" w:rsidRDefault="009B63C8" w:rsidP="009B63C8">
            <w:pPr>
              <w:ind w:firstLine="540"/>
              <w:jc w:val="center"/>
            </w:pPr>
            <w:r w:rsidRPr="00F47AAB">
              <w:t>Создание и обустройство зон отдыха, спортивных и детских игровых площадок</w:t>
            </w:r>
          </w:p>
          <w:p w:rsidR="009B63C8" w:rsidRPr="00F47AAB" w:rsidRDefault="009B63C8" w:rsidP="009B63C8">
            <w:pPr>
              <w:ind w:firstLine="540"/>
              <w:jc w:val="center"/>
            </w:pPr>
          </w:p>
        </w:tc>
        <w:tc>
          <w:tcPr>
            <w:tcW w:w="1276" w:type="dxa"/>
          </w:tcPr>
          <w:p w:rsidR="009B63C8" w:rsidRPr="00F47AAB" w:rsidRDefault="009B63C8" w:rsidP="00477C11">
            <w:pPr>
              <w:ind w:hanging="108"/>
              <w:jc w:val="center"/>
            </w:pPr>
            <w:r w:rsidRPr="00F47AAB">
              <w:t>800,0</w:t>
            </w:r>
          </w:p>
        </w:tc>
        <w:tc>
          <w:tcPr>
            <w:tcW w:w="1276" w:type="dxa"/>
          </w:tcPr>
          <w:p w:rsidR="009B63C8" w:rsidRPr="00770BCC" w:rsidRDefault="009B63C8" w:rsidP="009B63C8">
            <w:pPr>
              <w:ind w:firstLine="540"/>
              <w:jc w:val="center"/>
            </w:pPr>
          </w:p>
        </w:tc>
        <w:tc>
          <w:tcPr>
            <w:tcW w:w="992" w:type="dxa"/>
          </w:tcPr>
          <w:p w:rsidR="009B63C8" w:rsidRPr="00770BCC" w:rsidRDefault="009B63C8" w:rsidP="009B63C8">
            <w:pPr>
              <w:ind w:firstLine="540"/>
              <w:jc w:val="center"/>
            </w:pPr>
          </w:p>
        </w:tc>
        <w:tc>
          <w:tcPr>
            <w:tcW w:w="1418" w:type="dxa"/>
          </w:tcPr>
          <w:p w:rsidR="009B63C8" w:rsidRPr="00770BCC" w:rsidRDefault="009B63C8" w:rsidP="009B63C8">
            <w:pPr>
              <w:ind w:firstLine="540"/>
              <w:jc w:val="center"/>
            </w:pPr>
          </w:p>
        </w:tc>
        <w:tc>
          <w:tcPr>
            <w:tcW w:w="850" w:type="dxa"/>
          </w:tcPr>
          <w:p w:rsidR="009B63C8" w:rsidRPr="00770BCC" w:rsidRDefault="009B63C8" w:rsidP="009B63C8">
            <w:pPr>
              <w:ind w:firstLine="540"/>
              <w:jc w:val="center"/>
            </w:pPr>
          </w:p>
        </w:tc>
      </w:tr>
      <w:tr w:rsidR="009B63C8" w:rsidRPr="00770BCC" w:rsidTr="007F1555">
        <w:tc>
          <w:tcPr>
            <w:tcW w:w="817" w:type="dxa"/>
          </w:tcPr>
          <w:p w:rsidR="009B63C8" w:rsidRPr="00770BCC" w:rsidRDefault="009B63C8" w:rsidP="007F1555">
            <w:pPr>
              <w:ind w:hanging="142"/>
              <w:jc w:val="center"/>
            </w:pPr>
            <w:r>
              <w:lastRenderedPageBreak/>
              <w:t>6</w:t>
            </w:r>
          </w:p>
        </w:tc>
        <w:tc>
          <w:tcPr>
            <w:tcW w:w="3544" w:type="dxa"/>
          </w:tcPr>
          <w:p w:rsidR="009B63C8" w:rsidRPr="00E214EC" w:rsidRDefault="009B63C8" w:rsidP="009B63C8">
            <w:pPr>
              <w:ind w:firstLine="540"/>
              <w:jc w:val="center"/>
            </w:pPr>
            <w:r w:rsidRPr="00E214EC">
              <w:t>Установка металлического забора на Мемориале воинам погибшим в годы ВОВ (1941-1945гг.)</w:t>
            </w:r>
          </w:p>
        </w:tc>
        <w:tc>
          <w:tcPr>
            <w:tcW w:w="1276" w:type="dxa"/>
          </w:tcPr>
          <w:p w:rsidR="009B63C8" w:rsidRPr="00E214EC" w:rsidRDefault="009B63C8" w:rsidP="009B63C8">
            <w:pPr>
              <w:ind w:firstLine="540"/>
              <w:jc w:val="center"/>
            </w:pPr>
            <w:r w:rsidRPr="00E214EC">
              <w:t>2021</w:t>
            </w:r>
          </w:p>
        </w:tc>
        <w:tc>
          <w:tcPr>
            <w:tcW w:w="4110" w:type="dxa"/>
          </w:tcPr>
          <w:p w:rsidR="009B63C8" w:rsidRPr="00E214EC" w:rsidRDefault="009B63C8" w:rsidP="009B63C8">
            <w:pPr>
              <w:ind w:firstLine="540"/>
              <w:jc w:val="center"/>
            </w:pPr>
            <w:r>
              <w:t>Сохранение и восстановление природных ландшафтов и историко-культурных памятников</w:t>
            </w:r>
          </w:p>
        </w:tc>
        <w:tc>
          <w:tcPr>
            <w:tcW w:w="1276" w:type="dxa"/>
          </w:tcPr>
          <w:p w:rsidR="00477C11" w:rsidRDefault="00477C11" w:rsidP="00477C11">
            <w:pPr>
              <w:ind w:hanging="108"/>
              <w:jc w:val="center"/>
            </w:pPr>
          </w:p>
          <w:p w:rsidR="009B63C8" w:rsidRPr="00E214EC" w:rsidRDefault="009B63C8" w:rsidP="00477C11">
            <w:pPr>
              <w:ind w:hanging="108"/>
              <w:jc w:val="center"/>
            </w:pPr>
            <w:r w:rsidRPr="00E214EC">
              <w:t>700,0</w:t>
            </w:r>
          </w:p>
        </w:tc>
        <w:tc>
          <w:tcPr>
            <w:tcW w:w="1276" w:type="dxa"/>
          </w:tcPr>
          <w:p w:rsidR="00477C11" w:rsidRDefault="00477C11" w:rsidP="009B63C8">
            <w:pPr>
              <w:ind w:firstLine="540"/>
              <w:jc w:val="center"/>
            </w:pPr>
          </w:p>
          <w:p w:rsidR="009B63C8" w:rsidRPr="00E214EC" w:rsidRDefault="009B63C8" w:rsidP="009B63C8">
            <w:pPr>
              <w:ind w:firstLine="540"/>
              <w:jc w:val="center"/>
            </w:pPr>
            <w:r w:rsidRPr="00E214EC">
              <w:t>-</w:t>
            </w:r>
          </w:p>
        </w:tc>
        <w:tc>
          <w:tcPr>
            <w:tcW w:w="992" w:type="dxa"/>
          </w:tcPr>
          <w:p w:rsidR="00477C11" w:rsidRDefault="00477C11" w:rsidP="00477C11">
            <w:pPr>
              <w:ind w:hanging="108"/>
              <w:jc w:val="center"/>
            </w:pPr>
          </w:p>
          <w:p w:rsidR="009B63C8" w:rsidRPr="00E214EC" w:rsidRDefault="009B63C8" w:rsidP="00477C11">
            <w:pPr>
              <w:ind w:hanging="108"/>
              <w:jc w:val="center"/>
            </w:pPr>
            <w:r w:rsidRPr="00E214EC">
              <w:t>490,0</w:t>
            </w:r>
          </w:p>
        </w:tc>
        <w:tc>
          <w:tcPr>
            <w:tcW w:w="1418" w:type="dxa"/>
          </w:tcPr>
          <w:p w:rsidR="00477C11" w:rsidRDefault="00477C11" w:rsidP="009B63C8">
            <w:pPr>
              <w:ind w:firstLine="540"/>
              <w:jc w:val="center"/>
            </w:pPr>
          </w:p>
          <w:p w:rsidR="009B63C8" w:rsidRPr="00E214EC" w:rsidRDefault="009B63C8" w:rsidP="009B63C8">
            <w:pPr>
              <w:ind w:firstLine="540"/>
              <w:jc w:val="center"/>
            </w:pPr>
            <w:r w:rsidRPr="00E214EC">
              <w:t>165,0</w:t>
            </w:r>
          </w:p>
        </w:tc>
        <w:tc>
          <w:tcPr>
            <w:tcW w:w="850" w:type="dxa"/>
          </w:tcPr>
          <w:p w:rsidR="00477C11" w:rsidRDefault="00477C11" w:rsidP="00477C11">
            <w:pPr>
              <w:ind w:hanging="108"/>
              <w:jc w:val="center"/>
            </w:pPr>
          </w:p>
          <w:p w:rsidR="009B63C8" w:rsidRPr="00E214EC" w:rsidRDefault="009B63C8" w:rsidP="00477C11">
            <w:pPr>
              <w:ind w:hanging="108"/>
              <w:jc w:val="center"/>
            </w:pPr>
            <w:r w:rsidRPr="00E214EC">
              <w:t>45,0</w:t>
            </w:r>
          </w:p>
        </w:tc>
      </w:tr>
      <w:tr w:rsidR="009B63C8" w:rsidRPr="00770BCC" w:rsidTr="007F1555">
        <w:tc>
          <w:tcPr>
            <w:tcW w:w="817" w:type="dxa"/>
          </w:tcPr>
          <w:p w:rsidR="009B63C8" w:rsidRPr="00770BCC" w:rsidRDefault="009B63C8" w:rsidP="007F1555">
            <w:pPr>
              <w:jc w:val="center"/>
            </w:pPr>
            <w:r>
              <w:t>7</w:t>
            </w:r>
          </w:p>
        </w:tc>
        <w:tc>
          <w:tcPr>
            <w:tcW w:w="3544" w:type="dxa"/>
          </w:tcPr>
          <w:p w:rsidR="009B63C8" w:rsidRPr="00770BCC" w:rsidRDefault="009B63C8" w:rsidP="009B63C8">
            <w:pPr>
              <w:ind w:firstLine="540"/>
              <w:jc w:val="center"/>
            </w:pPr>
            <w:r>
              <w:t>Площадки для ТКО в с.Верх-Чуманка</w:t>
            </w:r>
          </w:p>
        </w:tc>
        <w:tc>
          <w:tcPr>
            <w:tcW w:w="1276" w:type="dxa"/>
          </w:tcPr>
          <w:p w:rsidR="009B63C8" w:rsidRPr="00770BCC" w:rsidRDefault="009B63C8" w:rsidP="009B63C8">
            <w:pPr>
              <w:ind w:firstLine="540"/>
              <w:jc w:val="center"/>
            </w:pPr>
            <w:r>
              <w:t>2022</w:t>
            </w:r>
          </w:p>
        </w:tc>
        <w:tc>
          <w:tcPr>
            <w:tcW w:w="4110" w:type="dxa"/>
          </w:tcPr>
          <w:p w:rsidR="009B63C8" w:rsidRPr="00F47AAB" w:rsidRDefault="009B63C8" w:rsidP="009B63C8">
            <w:pPr>
              <w:ind w:firstLine="540"/>
              <w:jc w:val="center"/>
            </w:pPr>
            <w:r w:rsidRPr="00F47AAB">
              <w:t>Обустройство площадок накопления твердых коммунальных отходов</w:t>
            </w:r>
          </w:p>
          <w:p w:rsidR="009B63C8" w:rsidRPr="00F47AAB" w:rsidRDefault="009B63C8" w:rsidP="009B63C8">
            <w:pPr>
              <w:ind w:firstLine="540"/>
              <w:jc w:val="center"/>
            </w:pPr>
          </w:p>
        </w:tc>
        <w:tc>
          <w:tcPr>
            <w:tcW w:w="1276" w:type="dxa"/>
          </w:tcPr>
          <w:p w:rsidR="009B63C8" w:rsidRPr="00770BCC" w:rsidRDefault="009B63C8" w:rsidP="00477C11">
            <w:pPr>
              <w:ind w:hanging="108"/>
              <w:jc w:val="center"/>
            </w:pPr>
            <w:r>
              <w:t>765,8</w:t>
            </w:r>
          </w:p>
        </w:tc>
        <w:tc>
          <w:tcPr>
            <w:tcW w:w="1276" w:type="dxa"/>
          </w:tcPr>
          <w:p w:rsidR="009B63C8" w:rsidRPr="00770BCC" w:rsidRDefault="009B63C8" w:rsidP="009B63C8">
            <w:pPr>
              <w:ind w:firstLine="540"/>
              <w:jc w:val="center"/>
            </w:pPr>
          </w:p>
        </w:tc>
        <w:tc>
          <w:tcPr>
            <w:tcW w:w="992" w:type="dxa"/>
          </w:tcPr>
          <w:p w:rsidR="009B63C8" w:rsidRPr="00770BCC" w:rsidRDefault="009B63C8" w:rsidP="009B63C8">
            <w:pPr>
              <w:ind w:firstLine="540"/>
              <w:jc w:val="center"/>
            </w:pPr>
          </w:p>
        </w:tc>
        <w:tc>
          <w:tcPr>
            <w:tcW w:w="1418" w:type="dxa"/>
          </w:tcPr>
          <w:p w:rsidR="009B63C8" w:rsidRPr="00770BCC" w:rsidRDefault="009B63C8" w:rsidP="009B63C8">
            <w:pPr>
              <w:ind w:firstLine="540"/>
              <w:jc w:val="center"/>
            </w:pPr>
          </w:p>
        </w:tc>
        <w:tc>
          <w:tcPr>
            <w:tcW w:w="850" w:type="dxa"/>
          </w:tcPr>
          <w:p w:rsidR="009B63C8" w:rsidRPr="00770BCC" w:rsidRDefault="009B63C8" w:rsidP="009B63C8">
            <w:pPr>
              <w:ind w:firstLine="540"/>
              <w:jc w:val="center"/>
            </w:pPr>
          </w:p>
        </w:tc>
      </w:tr>
      <w:tr w:rsidR="009B63C8" w:rsidRPr="00770BCC" w:rsidTr="007F1555">
        <w:tc>
          <w:tcPr>
            <w:tcW w:w="817" w:type="dxa"/>
          </w:tcPr>
          <w:p w:rsidR="009B63C8" w:rsidRDefault="009B63C8" w:rsidP="007F1555">
            <w:pPr>
              <w:jc w:val="center"/>
            </w:pPr>
            <w:r>
              <w:t>8</w:t>
            </w:r>
          </w:p>
        </w:tc>
        <w:tc>
          <w:tcPr>
            <w:tcW w:w="3544" w:type="dxa"/>
          </w:tcPr>
          <w:p w:rsidR="009B63C8" w:rsidRPr="00F47AAB" w:rsidRDefault="009B63C8" w:rsidP="009B63C8">
            <w:pPr>
              <w:ind w:firstLine="540"/>
              <w:jc w:val="center"/>
            </w:pPr>
            <w:r w:rsidRPr="00F47AAB">
              <w:t>Установка металлического забора на стадионе с. Верх-Пайва</w:t>
            </w:r>
          </w:p>
        </w:tc>
        <w:tc>
          <w:tcPr>
            <w:tcW w:w="1276" w:type="dxa"/>
          </w:tcPr>
          <w:p w:rsidR="009B63C8" w:rsidRDefault="009B63C8" w:rsidP="009B63C8">
            <w:pPr>
              <w:ind w:firstLine="540"/>
              <w:jc w:val="center"/>
            </w:pPr>
            <w:r>
              <w:t>2022</w:t>
            </w:r>
          </w:p>
        </w:tc>
        <w:tc>
          <w:tcPr>
            <w:tcW w:w="4110" w:type="dxa"/>
          </w:tcPr>
          <w:p w:rsidR="009B63C8" w:rsidRPr="00F47AAB" w:rsidRDefault="009B63C8" w:rsidP="009B63C8">
            <w:pPr>
              <w:ind w:firstLine="540"/>
              <w:jc w:val="center"/>
            </w:pPr>
            <w:r w:rsidRPr="00F47AAB">
              <w:t>Создание и обустройство зон отдыха, спортивных и детских игровых площадок</w:t>
            </w:r>
          </w:p>
          <w:p w:rsidR="009B63C8" w:rsidRPr="00F47AAB" w:rsidRDefault="009B63C8" w:rsidP="009B63C8">
            <w:pPr>
              <w:ind w:firstLine="540"/>
              <w:jc w:val="center"/>
            </w:pPr>
          </w:p>
        </w:tc>
        <w:tc>
          <w:tcPr>
            <w:tcW w:w="1276" w:type="dxa"/>
          </w:tcPr>
          <w:p w:rsidR="009B63C8" w:rsidRPr="00F47AAB" w:rsidRDefault="009B63C8" w:rsidP="00477C11">
            <w:pPr>
              <w:ind w:hanging="108"/>
              <w:jc w:val="center"/>
            </w:pPr>
            <w:r w:rsidRPr="00F47AAB">
              <w:t>750</w:t>
            </w:r>
            <w:r>
              <w:t>,0</w:t>
            </w:r>
          </w:p>
        </w:tc>
        <w:tc>
          <w:tcPr>
            <w:tcW w:w="1276" w:type="dxa"/>
          </w:tcPr>
          <w:p w:rsidR="009B63C8" w:rsidRPr="00F47AAB" w:rsidRDefault="009B63C8" w:rsidP="009B63C8">
            <w:pPr>
              <w:ind w:firstLine="540"/>
              <w:jc w:val="center"/>
            </w:pPr>
            <w:r w:rsidRPr="00F47AAB">
              <w:t>-</w:t>
            </w:r>
          </w:p>
        </w:tc>
        <w:tc>
          <w:tcPr>
            <w:tcW w:w="992" w:type="dxa"/>
          </w:tcPr>
          <w:p w:rsidR="009B63C8" w:rsidRPr="00F47AAB" w:rsidRDefault="009B63C8" w:rsidP="00477C11">
            <w:pPr>
              <w:ind w:hanging="108"/>
              <w:jc w:val="center"/>
            </w:pPr>
            <w:r w:rsidRPr="00F47AAB">
              <w:t>525</w:t>
            </w:r>
            <w:r>
              <w:t>,0</w:t>
            </w:r>
          </w:p>
        </w:tc>
        <w:tc>
          <w:tcPr>
            <w:tcW w:w="1418" w:type="dxa"/>
          </w:tcPr>
          <w:p w:rsidR="009B63C8" w:rsidRPr="00F47AAB" w:rsidRDefault="009B63C8" w:rsidP="009B63C8">
            <w:pPr>
              <w:ind w:firstLine="540"/>
              <w:jc w:val="center"/>
            </w:pPr>
            <w:r w:rsidRPr="00F47AAB">
              <w:t>175</w:t>
            </w:r>
            <w:r>
              <w:t>,0</w:t>
            </w:r>
          </w:p>
        </w:tc>
        <w:tc>
          <w:tcPr>
            <w:tcW w:w="850" w:type="dxa"/>
          </w:tcPr>
          <w:p w:rsidR="009B63C8" w:rsidRPr="00F47AAB" w:rsidRDefault="009B63C8" w:rsidP="00477C11">
            <w:pPr>
              <w:ind w:hanging="108"/>
              <w:jc w:val="center"/>
            </w:pPr>
            <w:r w:rsidRPr="00F47AAB">
              <w:t>50</w:t>
            </w:r>
            <w:r>
              <w:t>,0</w:t>
            </w:r>
          </w:p>
        </w:tc>
      </w:tr>
      <w:tr w:rsidR="009B63C8" w:rsidRPr="00770BCC" w:rsidTr="007F1555">
        <w:tc>
          <w:tcPr>
            <w:tcW w:w="817" w:type="dxa"/>
          </w:tcPr>
          <w:p w:rsidR="009B63C8" w:rsidRPr="008E7612" w:rsidRDefault="009B63C8" w:rsidP="007F1555">
            <w:pPr>
              <w:jc w:val="center"/>
            </w:pPr>
            <w:r w:rsidRPr="008E7612">
              <w:t>9</w:t>
            </w:r>
          </w:p>
        </w:tc>
        <w:tc>
          <w:tcPr>
            <w:tcW w:w="3544" w:type="dxa"/>
          </w:tcPr>
          <w:p w:rsidR="009B63C8" w:rsidRPr="008E7612" w:rsidRDefault="009B63C8" w:rsidP="009B63C8">
            <w:pPr>
              <w:ind w:firstLine="540"/>
              <w:jc w:val="center"/>
            </w:pPr>
            <w:r w:rsidRPr="008E7612">
              <w:t>Организация освещения в с.Баево</w:t>
            </w:r>
          </w:p>
        </w:tc>
        <w:tc>
          <w:tcPr>
            <w:tcW w:w="1276" w:type="dxa"/>
          </w:tcPr>
          <w:p w:rsidR="009B63C8" w:rsidRPr="008E7612" w:rsidRDefault="009B63C8" w:rsidP="009B63C8">
            <w:pPr>
              <w:ind w:firstLine="540"/>
              <w:jc w:val="center"/>
            </w:pPr>
            <w:r w:rsidRPr="008E7612">
              <w:t>2022</w:t>
            </w:r>
          </w:p>
        </w:tc>
        <w:tc>
          <w:tcPr>
            <w:tcW w:w="4110" w:type="dxa"/>
          </w:tcPr>
          <w:p w:rsidR="009B63C8" w:rsidRPr="008E7612" w:rsidRDefault="009B63C8" w:rsidP="009B63C8">
            <w:pPr>
              <w:ind w:firstLine="540"/>
              <w:jc w:val="center"/>
            </w:pPr>
            <w:r>
              <w:t xml:space="preserve">Организация освещения территории, включая архитектурную подсветку зданий, строений, сооружений, в том числе с использованием энергосберегающих технологий  </w:t>
            </w:r>
          </w:p>
        </w:tc>
        <w:tc>
          <w:tcPr>
            <w:tcW w:w="1276" w:type="dxa"/>
          </w:tcPr>
          <w:p w:rsidR="009B63C8" w:rsidRPr="008E7612" w:rsidRDefault="009B63C8" w:rsidP="009B63C8">
            <w:pPr>
              <w:ind w:firstLine="540"/>
              <w:jc w:val="center"/>
            </w:pPr>
          </w:p>
        </w:tc>
        <w:tc>
          <w:tcPr>
            <w:tcW w:w="1276" w:type="dxa"/>
          </w:tcPr>
          <w:p w:rsidR="009B63C8" w:rsidRPr="00770BCC" w:rsidRDefault="009B63C8" w:rsidP="009B63C8">
            <w:pPr>
              <w:ind w:firstLine="540"/>
              <w:jc w:val="center"/>
            </w:pPr>
          </w:p>
        </w:tc>
        <w:tc>
          <w:tcPr>
            <w:tcW w:w="992" w:type="dxa"/>
          </w:tcPr>
          <w:p w:rsidR="009B63C8" w:rsidRPr="00770BCC" w:rsidRDefault="009B63C8" w:rsidP="009B63C8">
            <w:pPr>
              <w:ind w:firstLine="540"/>
              <w:jc w:val="center"/>
            </w:pPr>
          </w:p>
        </w:tc>
        <w:tc>
          <w:tcPr>
            <w:tcW w:w="1418" w:type="dxa"/>
          </w:tcPr>
          <w:p w:rsidR="009B63C8" w:rsidRPr="00770BCC" w:rsidRDefault="009B63C8" w:rsidP="009B63C8">
            <w:pPr>
              <w:ind w:firstLine="540"/>
              <w:jc w:val="center"/>
            </w:pPr>
          </w:p>
        </w:tc>
        <w:tc>
          <w:tcPr>
            <w:tcW w:w="850" w:type="dxa"/>
          </w:tcPr>
          <w:p w:rsidR="009B63C8" w:rsidRPr="00770BCC" w:rsidRDefault="009B63C8" w:rsidP="009B63C8">
            <w:pPr>
              <w:ind w:firstLine="540"/>
              <w:jc w:val="center"/>
            </w:pPr>
          </w:p>
        </w:tc>
      </w:tr>
      <w:tr w:rsidR="009B63C8" w:rsidRPr="00770BCC" w:rsidTr="007F1555">
        <w:tc>
          <w:tcPr>
            <w:tcW w:w="817" w:type="dxa"/>
          </w:tcPr>
          <w:p w:rsidR="009B63C8" w:rsidRPr="008E7612" w:rsidRDefault="009B63C8" w:rsidP="007F1555">
            <w:pPr>
              <w:jc w:val="center"/>
            </w:pPr>
            <w:r w:rsidRPr="008E7612">
              <w:t>1</w:t>
            </w:r>
            <w:r w:rsidR="007F1555">
              <w:t>0</w:t>
            </w:r>
          </w:p>
        </w:tc>
        <w:tc>
          <w:tcPr>
            <w:tcW w:w="3544" w:type="dxa"/>
          </w:tcPr>
          <w:p w:rsidR="009B63C8" w:rsidRPr="008E7612" w:rsidRDefault="009B63C8" w:rsidP="009B63C8">
            <w:pPr>
              <w:ind w:firstLine="540"/>
              <w:jc w:val="center"/>
            </w:pPr>
            <w:r w:rsidRPr="008E7612">
              <w:t>Организация архитектурной подсветки зданий в с.Нижнечуманка</w:t>
            </w:r>
          </w:p>
        </w:tc>
        <w:tc>
          <w:tcPr>
            <w:tcW w:w="1276" w:type="dxa"/>
          </w:tcPr>
          <w:p w:rsidR="009B63C8" w:rsidRPr="008E7612" w:rsidRDefault="009B63C8" w:rsidP="009B63C8">
            <w:pPr>
              <w:ind w:firstLine="540"/>
              <w:jc w:val="center"/>
            </w:pPr>
            <w:r w:rsidRPr="008E7612">
              <w:t>2022</w:t>
            </w:r>
          </w:p>
        </w:tc>
        <w:tc>
          <w:tcPr>
            <w:tcW w:w="4110" w:type="dxa"/>
          </w:tcPr>
          <w:p w:rsidR="009B63C8" w:rsidRPr="008E7612" w:rsidRDefault="009B63C8" w:rsidP="009B63C8">
            <w:pPr>
              <w:ind w:firstLine="540"/>
              <w:jc w:val="center"/>
            </w:pPr>
            <w:r>
              <w:t xml:space="preserve">Организация освещения территории, включая архитектурную подсветку зданий, строений, сооружений, в том числе с использованием энергосберегающих технологий  </w:t>
            </w:r>
          </w:p>
        </w:tc>
        <w:tc>
          <w:tcPr>
            <w:tcW w:w="1276" w:type="dxa"/>
          </w:tcPr>
          <w:p w:rsidR="009B63C8" w:rsidRPr="008E7612" w:rsidRDefault="009B63C8" w:rsidP="00477C11">
            <w:pPr>
              <w:ind w:hanging="108"/>
              <w:jc w:val="center"/>
            </w:pPr>
            <w:r w:rsidRPr="008E7612">
              <w:t>1000,0</w:t>
            </w:r>
          </w:p>
        </w:tc>
        <w:tc>
          <w:tcPr>
            <w:tcW w:w="1276" w:type="dxa"/>
          </w:tcPr>
          <w:p w:rsidR="009B63C8" w:rsidRPr="009B63C8" w:rsidRDefault="009B63C8" w:rsidP="009B63C8">
            <w:pPr>
              <w:ind w:firstLine="540"/>
              <w:jc w:val="center"/>
              <w:rPr>
                <w:highlight w:val="yellow"/>
              </w:rPr>
            </w:pPr>
          </w:p>
        </w:tc>
        <w:tc>
          <w:tcPr>
            <w:tcW w:w="992" w:type="dxa"/>
          </w:tcPr>
          <w:p w:rsidR="009B63C8" w:rsidRPr="009B63C8" w:rsidRDefault="009B63C8" w:rsidP="009B63C8">
            <w:pPr>
              <w:ind w:firstLine="540"/>
              <w:jc w:val="center"/>
              <w:rPr>
                <w:highlight w:val="yellow"/>
              </w:rPr>
            </w:pPr>
          </w:p>
        </w:tc>
        <w:tc>
          <w:tcPr>
            <w:tcW w:w="1418" w:type="dxa"/>
          </w:tcPr>
          <w:p w:rsidR="009B63C8" w:rsidRPr="009B63C8" w:rsidRDefault="009B63C8" w:rsidP="009B63C8">
            <w:pPr>
              <w:ind w:firstLine="540"/>
              <w:jc w:val="center"/>
              <w:rPr>
                <w:highlight w:val="yellow"/>
              </w:rPr>
            </w:pPr>
          </w:p>
        </w:tc>
        <w:tc>
          <w:tcPr>
            <w:tcW w:w="850" w:type="dxa"/>
          </w:tcPr>
          <w:p w:rsidR="009B63C8" w:rsidRPr="009B63C8" w:rsidRDefault="009B63C8" w:rsidP="009B63C8">
            <w:pPr>
              <w:ind w:firstLine="540"/>
              <w:jc w:val="center"/>
              <w:rPr>
                <w:highlight w:val="yellow"/>
              </w:rPr>
            </w:pPr>
          </w:p>
        </w:tc>
      </w:tr>
    </w:tbl>
    <w:p w:rsidR="009B63C8" w:rsidRDefault="009B63C8" w:rsidP="009B63C8">
      <w:pPr>
        <w:contextualSpacing/>
        <w:jc w:val="right"/>
        <w:rPr>
          <w:bCs/>
        </w:rPr>
      </w:pPr>
    </w:p>
    <w:p w:rsidR="009B63C8" w:rsidRDefault="009B63C8" w:rsidP="009B63C8">
      <w:pPr>
        <w:contextualSpacing/>
        <w:jc w:val="right"/>
        <w:rPr>
          <w:bCs/>
        </w:rPr>
      </w:pPr>
    </w:p>
    <w:p w:rsidR="00D91FE3" w:rsidRDefault="00D91FE3" w:rsidP="009B63C8">
      <w:pPr>
        <w:contextualSpacing/>
        <w:jc w:val="right"/>
        <w:rPr>
          <w:bCs/>
        </w:rPr>
      </w:pPr>
    </w:p>
    <w:p w:rsidR="00D91FE3" w:rsidRDefault="00D91FE3" w:rsidP="009B63C8">
      <w:pPr>
        <w:contextualSpacing/>
        <w:jc w:val="right"/>
        <w:rPr>
          <w:bCs/>
        </w:rPr>
      </w:pPr>
    </w:p>
    <w:p w:rsidR="00D91FE3" w:rsidRDefault="00D91FE3" w:rsidP="009B63C8">
      <w:pPr>
        <w:contextualSpacing/>
        <w:jc w:val="right"/>
        <w:rPr>
          <w:bCs/>
        </w:rPr>
      </w:pPr>
    </w:p>
    <w:p w:rsidR="00D91FE3" w:rsidRDefault="00D91FE3" w:rsidP="009B63C8">
      <w:pPr>
        <w:contextualSpacing/>
        <w:jc w:val="right"/>
        <w:rPr>
          <w:bCs/>
        </w:rPr>
      </w:pPr>
    </w:p>
    <w:p w:rsidR="00D91FE3" w:rsidRDefault="00D91FE3" w:rsidP="009B63C8">
      <w:pPr>
        <w:contextualSpacing/>
        <w:jc w:val="right"/>
        <w:rPr>
          <w:bCs/>
        </w:rPr>
      </w:pPr>
    </w:p>
    <w:p w:rsidR="00D91FE3" w:rsidRDefault="00D91FE3" w:rsidP="009B63C8">
      <w:pPr>
        <w:contextualSpacing/>
        <w:jc w:val="right"/>
        <w:rPr>
          <w:bCs/>
        </w:rPr>
      </w:pPr>
    </w:p>
    <w:p w:rsidR="00D91FE3" w:rsidRDefault="00D91FE3" w:rsidP="009B63C8">
      <w:pPr>
        <w:contextualSpacing/>
        <w:jc w:val="right"/>
        <w:rPr>
          <w:bCs/>
        </w:rPr>
      </w:pPr>
    </w:p>
    <w:p w:rsidR="009B63C8" w:rsidRPr="00162304" w:rsidRDefault="009B63C8" w:rsidP="009B63C8">
      <w:pPr>
        <w:contextualSpacing/>
        <w:jc w:val="right"/>
        <w:rPr>
          <w:bCs/>
        </w:rPr>
      </w:pPr>
      <w:r>
        <w:rPr>
          <w:bCs/>
        </w:rPr>
        <w:lastRenderedPageBreak/>
        <w:t>Приложение 4</w:t>
      </w:r>
      <w:r w:rsidRPr="00162304">
        <w:rPr>
          <w:bCs/>
        </w:rPr>
        <w:t xml:space="preserve"> </w:t>
      </w:r>
    </w:p>
    <w:p w:rsidR="009B63C8" w:rsidRDefault="009B63C8" w:rsidP="009B63C8">
      <w:pPr>
        <w:contextualSpacing/>
        <w:jc w:val="right"/>
        <w:rPr>
          <w:bCs/>
        </w:rPr>
      </w:pPr>
      <w:r w:rsidRPr="00162304">
        <w:rPr>
          <w:bCs/>
        </w:rPr>
        <w:t>к муниципальной программе</w:t>
      </w:r>
      <w:r>
        <w:rPr>
          <w:bCs/>
        </w:rPr>
        <w:t xml:space="preserve"> </w:t>
      </w:r>
      <w:r w:rsidRPr="00162304">
        <w:rPr>
          <w:bCs/>
        </w:rPr>
        <w:t xml:space="preserve">Баевского района </w:t>
      </w:r>
    </w:p>
    <w:p w:rsidR="009B63C8" w:rsidRDefault="009B63C8" w:rsidP="009B63C8">
      <w:pPr>
        <w:contextualSpacing/>
        <w:jc w:val="right"/>
      </w:pPr>
      <w:r w:rsidRPr="00162304">
        <w:rPr>
          <w:bCs/>
        </w:rPr>
        <w:t>«Комплексное развитие сельских территорий</w:t>
      </w:r>
    </w:p>
    <w:p w:rsidR="009B63C8" w:rsidRDefault="009B63C8" w:rsidP="009B63C8">
      <w:pPr>
        <w:contextualSpacing/>
        <w:jc w:val="right"/>
        <w:rPr>
          <w:bCs/>
        </w:rPr>
      </w:pPr>
      <w:r w:rsidRPr="00162304">
        <w:rPr>
          <w:bCs/>
        </w:rPr>
        <w:t>Муниципально</w:t>
      </w:r>
      <w:r>
        <w:rPr>
          <w:bCs/>
        </w:rPr>
        <w:t xml:space="preserve">го образования </w:t>
      </w:r>
      <w:r w:rsidRPr="00162304">
        <w:rPr>
          <w:bCs/>
        </w:rPr>
        <w:t>Ба</w:t>
      </w:r>
      <w:r>
        <w:rPr>
          <w:bCs/>
        </w:rPr>
        <w:t>евский район</w:t>
      </w:r>
      <w:r w:rsidRPr="00162304">
        <w:rPr>
          <w:bCs/>
        </w:rPr>
        <w:t>»</w:t>
      </w:r>
    </w:p>
    <w:p w:rsidR="009B63C8" w:rsidRDefault="009B63C8" w:rsidP="009B63C8">
      <w:pPr>
        <w:contextualSpacing/>
        <w:jc w:val="right"/>
        <w:rPr>
          <w:bCs/>
        </w:rPr>
      </w:pPr>
      <w:r>
        <w:rPr>
          <w:bCs/>
        </w:rPr>
        <w:t>на 2020-2025 годы</w:t>
      </w:r>
    </w:p>
    <w:p w:rsidR="002D72DB" w:rsidRPr="00162304" w:rsidRDefault="002D72DB" w:rsidP="002D72DB">
      <w:pPr>
        <w:tabs>
          <w:tab w:val="left" w:pos="4253"/>
        </w:tabs>
        <w:contextualSpacing/>
        <w:jc w:val="right"/>
        <w:rPr>
          <w:bCs/>
        </w:rPr>
      </w:pPr>
      <w:r>
        <w:rPr>
          <w:bCs/>
        </w:rPr>
        <w:t xml:space="preserve">(в ред. от </w:t>
      </w:r>
      <w:r w:rsidR="002E7A29">
        <w:rPr>
          <w:bCs/>
        </w:rPr>
        <w:t>12</w:t>
      </w:r>
      <w:r>
        <w:rPr>
          <w:bCs/>
        </w:rPr>
        <w:t xml:space="preserve">.05.2020 № </w:t>
      </w:r>
      <w:r w:rsidR="002E7A29">
        <w:rPr>
          <w:bCs/>
        </w:rPr>
        <w:t>144</w:t>
      </w:r>
      <w:r w:rsidR="006A2352">
        <w:rPr>
          <w:bCs/>
        </w:rPr>
        <w:t>, от 09.11.2020 № 412</w:t>
      </w:r>
      <w:r w:rsidR="00DA436C">
        <w:rPr>
          <w:bCs/>
        </w:rPr>
        <w:t xml:space="preserve">, </w:t>
      </w:r>
      <w:r w:rsidR="00DA436C" w:rsidRPr="008D0477">
        <w:rPr>
          <w:bCs/>
        </w:rPr>
        <w:t xml:space="preserve">в ред. от </w:t>
      </w:r>
      <w:r w:rsidR="008D0477" w:rsidRPr="008D0477">
        <w:rPr>
          <w:bCs/>
        </w:rPr>
        <w:t>17.03.2021 № 65</w:t>
      </w:r>
      <w:r w:rsidRPr="008D0477">
        <w:rPr>
          <w:bCs/>
        </w:rPr>
        <w:t>)</w:t>
      </w:r>
    </w:p>
    <w:p w:rsidR="00D91FE3" w:rsidRDefault="00D91FE3" w:rsidP="009B63C8">
      <w:pPr>
        <w:contextualSpacing/>
        <w:jc w:val="right"/>
        <w:rPr>
          <w:bCs/>
        </w:rPr>
      </w:pPr>
    </w:p>
    <w:p w:rsidR="00D91FE3" w:rsidRPr="00162304" w:rsidRDefault="00D91FE3" w:rsidP="009B63C8">
      <w:pPr>
        <w:contextualSpacing/>
        <w:jc w:val="right"/>
        <w:rPr>
          <w:bCs/>
        </w:rPr>
      </w:pPr>
    </w:p>
    <w:p w:rsidR="009B63C8" w:rsidRPr="0053010A" w:rsidRDefault="009B63C8" w:rsidP="009B63C8">
      <w:pPr>
        <w:widowControl w:val="0"/>
        <w:spacing w:line="240" w:lineRule="exact"/>
        <w:jc w:val="center"/>
        <w:rPr>
          <w:sz w:val="28"/>
          <w:szCs w:val="28"/>
        </w:rPr>
      </w:pPr>
      <w:r w:rsidRPr="0053010A">
        <w:rPr>
          <w:sz w:val="28"/>
          <w:szCs w:val="28"/>
        </w:rPr>
        <w:t>ОБЪЕМ</w:t>
      </w:r>
    </w:p>
    <w:p w:rsidR="009B63C8" w:rsidRDefault="009B63C8" w:rsidP="009B63C8">
      <w:pPr>
        <w:contextualSpacing/>
        <w:jc w:val="center"/>
        <w:rPr>
          <w:sz w:val="28"/>
          <w:szCs w:val="28"/>
        </w:rPr>
      </w:pPr>
      <w:r w:rsidRPr="0053010A">
        <w:rPr>
          <w:sz w:val="28"/>
          <w:szCs w:val="28"/>
        </w:rPr>
        <w:t>финансовых ресурсов, необходимых для реализации муниципальной программы Баевского района «Комплексное развитие сельских территорий муниципального</w:t>
      </w:r>
      <w:r>
        <w:rPr>
          <w:sz w:val="28"/>
          <w:szCs w:val="28"/>
        </w:rPr>
        <w:t xml:space="preserve"> образования Баевский район</w:t>
      </w:r>
      <w:r w:rsidRPr="00162304">
        <w:rPr>
          <w:sz w:val="28"/>
          <w:szCs w:val="28"/>
        </w:rPr>
        <w:t>»на 2020-2025 годы</w:t>
      </w:r>
    </w:p>
    <w:p w:rsidR="00D91FE3" w:rsidRDefault="00D91FE3" w:rsidP="009B63C8">
      <w:pPr>
        <w:contextualSpacing/>
        <w:jc w:val="center"/>
        <w:rPr>
          <w:sz w:val="28"/>
          <w:szCs w:val="28"/>
        </w:rPr>
      </w:pPr>
    </w:p>
    <w:tbl>
      <w:tblPr>
        <w:tblW w:w="2364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969"/>
        <w:gridCol w:w="1418"/>
        <w:gridCol w:w="1559"/>
        <w:gridCol w:w="1418"/>
        <w:gridCol w:w="1417"/>
        <w:gridCol w:w="1418"/>
        <w:gridCol w:w="1559"/>
        <w:gridCol w:w="2009"/>
        <w:gridCol w:w="1268"/>
        <w:gridCol w:w="1268"/>
        <w:gridCol w:w="1268"/>
        <w:gridCol w:w="1268"/>
        <w:gridCol w:w="1268"/>
        <w:gridCol w:w="1268"/>
        <w:gridCol w:w="1268"/>
      </w:tblGrid>
      <w:tr w:rsidR="009B63C8" w:rsidRPr="00D60145" w:rsidTr="00373DEE">
        <w:trPr>
          <w:gridAfter w:val="7"/>
          <w:wAfter w:w="8876" w:type="dxa"/>
          <w:cantSplit/>
          <w:trHeight w:val="240"/>
        </w:trPr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B63C8" w:rsidRPr="000B0EAB" w:rsidRDefault="009B63C8" w:rsidP="00373DEE">
            <w:pPr>
              <w:widowControl w:val="0"/>
              <w:jc w:val="center"/>
            </w:pPr>
            <w:r w:rsidRPr="000B0EAB">
              <w:t xml:space="preserve">Источники и направления </w:t>
            </w:r>
          </w:p>
          <w:p w:rsidR="009B63C8" w:rsidRPr="000B0EAB" w:rsidRDefault="009B63C8" w:rsidP="00373DEE">
            <w:pPr>
              <w:widowControl w:val="0"/>
              <w:autoSpaceDE w:val="0"/>
              <w:ind w:firstLine="110"/>
              <w:jc w:val="center"/>
            </w:pPr>
            <w:r w:rsidRPr="000B0EAB">
              <w:t>расходов</w:t>
            </w:r>
          </w:p>
        </w:tc>
        <w:tc>
          <w:tcPr>
            <w:tcW w:w="107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63C8" w:rsidRPr="000B0EAB" w:rsidRDefault="009B63C8" w:rsidP="00373DEE">
            <w:pPr>
              <w:widowControl w:val="0"/>
              <w:autoSpaceDE w:val="0"/>
              <w:jc w:val="center"/>
            </w:pPr>
            <w:r w:rsidRPr="000B0EAB">
              <w:t>Сумма расходов, тыс. рублей</w:t>
            </w:r>
          </w:p>
        </w:tc>
      </w:tr>
      <w:tr w:rsidR="009B63C8" w:rsidRPr="00D60145" w:rsidTr="00373DEE">
        <w:trPr>
          <w:gridAfter w:val="7"/>
          <w:wAfter w:w="8876" w:type="dxa"/>
          <w:cantSplit/>
          <w:trHeight w:val="240"/>
        </w:trPr>
        <w:tc>
          <w:tcPr>
            <w:tcW w:w="39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0B0EAB" w:rsidRDefault="009B63C8" w:rsidP="00373DEE">
            <w:pPr>
              <w:widowControl w:val="0"/>
              <w:autoSpaceDE w:val="0"/>
              <w:ind w:firstLine="11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0B0EAB" w:rsidRDefault="009B63C8" w:rsidP="00373DEE">
            <w:pPr>
              <w:widowControl w:val="0"/>
              <w:autoSpaceDE w:val="0"/>
              <w:jc w:val="center"/>
            </w:pPr>
            <w:r w:rsidRPr="000B0EAB">
              <w:t>2020 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0B0EAB" w:rsidRDefault="009B63C8" w:rsidP="00373DEE">
            <w:pPr>
              <w:widowControl w:val="0"/>
              <w:autoSpaceDE w:val="0"/>
              <w:jc w:val="center"/>
            </w:pPr>
            <w:r w:rsidRPr="000B0EAB">
              <w:t>2021 г.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0B0EAB" w:rsidRDefault="009B63C8" w:rsidP="00373DEE">
            <w:pPr>
              <w:widowControl w:val="0"/>
              <w:autoSpaceDE w:val="0"/>
              <w:jc w:val="center"/>
            </w:pPr>
            <w:r w:rsidRPr="000B0EAB">
              <w:t>2022 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0B0EAB" w:rsidRDefault="009B63C8" w:rsidP="00373DEE">
            <w:pPr>
              <w:widowControl w:val="0"/>
              <w:autoSpaceDE w:val="0"/>
              <w:jc w:val="center"/>
            </w:pPr>
            <w:r w:rsidRPr="000B0EAB">
              <w:t>2023 г.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0B0EAB" w:rsidRDefault="009B63C8" w:rsidP="00373DEE">
            <w:pPr>
              <w:widowControl w:val="0"/>
              <w:autoSpaceDE w:val="0"/>
              <w:jc w:val="center"/>
            </w:pPr>
            <w:r w:rsidRPr="000B0EAB">
              <w:t>2024 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0B0EAB" w:rsidRDefault="009B63C8" w:rsidP="00373DEE">
            <w:pPr>
              <w:widowControl w:val="0"/>
              <w:autoSpaceDE w:val="0"/>
              <w:jc w:val="center"/>
            </w:pPr>
            <w:r w:rsidRPr="000B0EAB">
              <w:t>2025 г.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63C8" w:rsidRPr="000B0EAB" w:rsidRDefault="009B63C8" w:rsidP="00373DEE">
            <w:pPr>
              <w:widowControl w:val="0"/>
              <w:autoSpaceDE w:val="0"/>
              <w:jc w:val="center"/>
            </w:pPr>
            <w:r w:rsidRPr="000B0EAB">
              <w:t>всего</w:t>
            </w:r>
          </w:p>
        </w:tc>
      </w:tr>
      <w:tr w:rsidR="009B63C8" w:rsidRPr="00D60145" w:rsidTr="00373DEE">
        <w:trPr>
          <w:gridAfter w:val="7"/>
          <w:wAfter w:w="8876" w:type="dxa"/>
          <w:cantSplit/>
          <w:trHeight w:val="24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0B0EAB" w:rsidRDefault="009B63C8" w:rsidP="00373DEE">
            <w:pPr>
              <w:widowControl w:val="0"/>
              <w:autoSpaceDE w:val="0"/>
              <w:ind w:firstLine="110"/>
              <w:jc w:val="center"/>
            </w:pPr>
            <w:r w:rsidRPr="000B0EAB"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0B0EAB" w:rsidRDefault="009B63C8" w:rsidP="00373DEE">
            <w:pPr>
              <w:widowControl w:val="0"/>
              <w:autoSpaceDE w:val="0"/>
              <w:jc w:val="center"/>
            </w:pPr>
            <w:r w:rsidRPr="000B0EAB"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0B0EAB" w:rsidRDefault="009B63C8" w:rsidP="00373DEE">
            <w:pPr>
              <w:widowControl w:val="0"/>
              <w:autoSpaceDE w:val="0"/>
              <w:jc w:val="center"/>
            </w:pPr>
            <w:r w:rsidRPr="000B0EAB"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0B0EAB" w:rsidRDefault="009B63C8" w:rsidP="00373DEE">
            <w:pPr>
              <w:widowControl w:val="0"/>
              <w:autoSpaceDE w:val="0"/>
              <w:jc w:val="center"/>
            </w:pPr>
            <w:r w:rsidRPr="000B0EAB"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0B0EAB" w:rsidRDefault="009B63C8" w:rsidP="00373DEE">
            <w:pPr>
              <w:widowControl w:val="0"/>
              <w:autoSpaceDE w:val="0"/>
              <w:jc w:val="center"/>
            </w:pPr>
            <w:r w:rsidRPr="000B0EAB"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0B0EAB" w:rsidRDefault="009B63C8" w:rsidP="00373DEE">
            <w:pPr>
              <w:widowControl w:val="0"/>
              <w:autoSpaceDE w:val="0"/>
              <w:jc w:val="center"/>
            </w:pPr>
            <w:r w:rsidRPr="000B0EAB"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0B0EAB" w:rsidRDefault="009B63C8" w:rsidP="00373DEE">
            <w:pPr>
              <w:widowControl w:val="0"/>
              <w:autoSpaceDE w:val="0"/>
              <w:jc w:val="center"/>
            </w:pPr>
            <w:r w:rsidRPr="000B0EAB">
              <w:t>7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63C8" w:rsidRPr="000B0EAB" w:rsidRDefault="009B63C8" w:rsidP="00373DEE">
            <w:pPr>
              <w:widowControl w:val="0"/>
              <w:autoSpaceDE w:val="0"/>
              <w:jc w:val="center"/>
            </w:pPr>
            <w:r w:rsidRPr="000B0EAB">
              <w:t>8</w:t>
            </w:r>
          </w:p>
        </w:tc>
      </w:tr>
      <w:tr w:rsidR="009B63C8" w:rsidRPr="006A2352" w:rsidTr="00373DEE">
        <w:trPr>
          <w:gridAfter w:val="7"/>
          <w:wAfter w:w="8876" w:type="dxa"/>
          <w:cantSplit/>
          <w:trHeight w:val="24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6A2352" w:rsidRDefault="009B63C8" w:rsidP="00373DEE">
            <w:pPr>
              <w:widowControl w:val="0"/>
              <w:autoSpaceDE w:val="0"/>
            </w:pPr>
            <w:r w:rsidRPr="006A2352">
              <w:t>Всего финансовых затрат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6A2352" w:rsidRDefault="006A2352" w:rsidP="008C56F2">
            <w:pPr>
              <w:widowControl w:val="0"/>
              <w:ind w:left="-98" w:right="-118"/>
              <w:jc w:val="center"/>
            </w:pPr>
            <w:r w:rsidRPr="006A2352">
              <w:t>22413,6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DA436C" w:rsidP="00373DEE">
            <w:pPr>
              <w:jc w:val="center"/>
            </w:pPr>
            <w:r w:rsidRPr="008D0477">
              <w:t>25763,47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9B63C8" w:rsidP="00373DEE">
            <w:pPr>
              <w:jc w:val="center"/>
            </w:pPr>
            <w:r w:rsidRPr="008D0477">
              <w:t>21975,59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9B63C8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9B63C8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9B63C8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63C8" w:rsidRPr="008D0477" w:rsidRDefault="00633C14" w:rsidP="008C56F2">
            <w:pPr>
              <w:widowControl w:val="0"/>
              <w:ind w:left="-98" w:right="-118"/>
              <w:jc w:val="center"/>
            </w:pPr>
            <w:r w:rsidRPr="008D0477">
              <w:t>70152,66</w:t>
            </w:r>
          </w:p>
        </w:tc>
      </w:tr>
      <w:tr w:rsidR="009B63C8" w:rsidRPr="006A2352" w:rsidTr="00373DEE">
        <w:trPr>
          <w:cantSplit/>
          <w:trHeight w:val="240"/>
        </w:trPr>
        <w:tc>
          <w:tcPr>
            <w:tcW w:w="147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63C8" w:rsidRPr="008D0477" w:rsidRDefault="009B63C8" w:rsidP="00373DEE">
            <w:pPr>
              <w:widowControl w:val="0"/>
              <w:autoSpaceDE w:val="0"/>
              <w:snapToGrid w:val="0"/>
            </w:pPr>
            <w:r w:rsidRPr="008D0477">
              <w:t>в том числе</w:t>
            </w:r>
          </w:p>
        </w:tc>
        <w:tc>
          <w:tcPr>
            <w:tcW w:w="1268" w:type="dxa"/>
          </w:tcPr>
          <w:p w:rsidR="009B63C8" w:rsidRPr="006A2352" w:rsidRDefault="009B63C8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1268" w:type="dxa"/>
          </w:tcPr>
          <w:p w:rsidR="009B63C8" w:rsidRPr="006A2352" w:rsidRDefault="009B63C8" w:rsidP="00373DEE">
            <w:pPr>
              <w:jc w:val="center"/>
            </w:pPr>
          </w:p>
        </w:tc>
        <w:tc>
          <w:tcPr>
            <w:tcW w:w="1268" w:type="dxa"/>
          </w:tcPr>
          <w:p w:rsidR="009B63C8" w:rsidRPr="006A2352" w:rsidRDefault="009B63C8" w:rsidP="00373DEE">
            <w:pPr>
              <w:jc w:val="center"/>
            </w:pPr>
          </w:p>
        </w:tc>
        <w:tc>
          <w:tcPr>
            <w:tcW w:w="1268" w:type="dxa"/>
          </w:tcPr>
          <w:p w:rsidR="009B63C8" w:rsidRPr="006A2352" w:rsidRDefault="009B63C8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1268" w:type="dxa"/>
          </w:tcPr>
          <w:p w:rsidR="009B63C8" w:rsidRPr="006A2352" w:rsidRDefault="009B63C8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1268" w:type="dxa"/>
          </w:tcPr>
          <w:p w:rsidR="009B63C8" w:rsidRPr="006A2352" w:rsidRDefault="009B63C8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1268" w:type="dxa"/>
          </w:tcPr>
          <w:p w:rsidR="009B63C8" w:rsidRPr="006A2352" w:rsidRDefault="009B63C8" w:rsidP="00373DEE">
            <w:pPr>
              <w:widowControl w:val="0"/>
              <w:ind w:left="-98" w:right="-118"/>
              <w:jc w:val="center"/>
            </w:pPr>
          </w:p>
        </w:tc>
      </w:tr>
      <w:tr w:rsidR="009B63C8" w:rsidRPr="006A2352" w:rsidTr="00373DEE">
        <w:trPr>
          <w:gridAfter w:val="7"/>
          <w:wAfter w:w="8876" w:type="dxa"/>
          <w:cantSplit/>
          <w:trHeight w:val="24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6A2352" w:rsidRDefault="009B63C8" w:rsidP="00373DEE">
            <w:pPr>
              <w:widowControl w:val="0"/>
              <w:autoSpaceDE w:val="0"/>
              <w:ind w:firstLine="110"/>
            </w:pPr>
            <w:r w:rsidRPr="006A2352">
              <w:t>из федерального бюджета (на условиях софинансирования)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6A2352" w:rsidRDefault="006A2352" w:rsidP="008C56F2">
            <w:pPr>
              <w:widowControl w:val="0"/>
              <w:ind w:left="-98" w:right="-118"/>
              <w:jc w:val="center"/>
            </w:pPr>
            <w:r w:rsidRPr="006A2352">
              <w:t>5835,7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DA436C" w:rsidP="00373DEE">
            <w:pPr>
              <w:jc w:val="center"/>
            </w:pPr>
            <w:r w:rsidRPr="008D0477">
              <w:t>3273,66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9B63C8" w:rsidP="00373DE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9B63C8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9B63C8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9B63C8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63C8" w:rsidRPr="008D0477" w:rsidRDefault="00DA436C" w:rsidP="008C56F2">
            <w:pPr>
              <w:widowControl w:val="0"/>
              <w:ind w:left="-98" w:right="-118"/>
              <w:jc w:val="center"/>
            </w:pPr>
            <w:r w:rsidRPr="008D0477">
              <w:t>9109,36</w:t>
            </w:r>
          </w:p>
        </w:tc>
      </w:tr>
      <w:tr w:rsidR="009B63C8" w:rsidRPr="006A2352" w:rsidTr="00373DEE">
        <w:trPr>
          <w:gridAfter w:val="7"/>
          <w:wAfter w:w="8876" w:type="dxa"/>
          <w:cantSplit/>
          <w:trHeight w:val="24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6A2352" w:rsidRDefault="009B63C8" w:rsidP="00373DEE">
            <w:pPr>
              <w:widowControl w:val="0"/>
              <w:autoSpaceDE w:val="0"/>
              <w:ind w:firstLine="110"/>
            </w:pPr>
            <w:r w:rsidRPr="006A2352">
              <w:t>из краевого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6A2352" w:rsidRDefault="009B63C8" w:rsidP="006A2352">
            <w:pPr>
              <w:widowControl w:val="0"/>
              <w:ind w:left="-98" w:right="-118"/>
              <w:jc w:val="center"/>
            </w:pPr>
            <w:r w:rsidRPr="006A2352">
              <w:t>1</w:t>
            </w:r>
            <w:r w:rsidR="008C56F2" w:rsidRPr="006A2352">
              <w:t>25</w:t>
            </w:r>
            <w:r w:rsidR="006A2352" w:rsidRPr="006A2352">
              <w:t>54,4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DA436C" w:rsidP="00373DEE">
            <w:pPr>
              <w:jc w:val="center"/>
            </w:pPr>
            <w:r w:rsidRPr="008D0477">
              <w:t>19869,24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9B63C8" w:rsidP="00373DEE">
            <w:pPr>
              <w:jc w:val="center"/>
            </w:pPr>
            <w:r w:rsidRPr="008D0477">
              <w:t>20312,4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9B63C8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9B63C8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9B63C8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63C8" w:rsidRPr="008D0477" w:rsidRDefault="00DA436C" w:rsidP="006A2352">
            <w:pPr>
              <w:jc w:val="center"/>
            </w:pPr>
            <w:r w:rsidRPr="008D0477">
              <w:t>52736,04</w:t>
            </w:r>
          </w:p>
        </w:tc>
      </w:tr>
      <w:tr w:rsidR="009B63C8" w:rsidRPr="006A2352" w:rsidTr="00373DEE">
        <w:trPr>
          <w:gridAfter w:val="7"/>
          <w:wAfter w:w="8876" w:type="dxa"/>
          <w:cantSplit/>
          <w:trHeight w:val="24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6A2352" w:rsidRDefault="009B63C8" w:rsidP="00373DEE">
            <w:pPr>
              <w:widowControl w:val="0"/>
              <w:autoSpaceDE w:val="0"/>
              <w:ind w:left="110"/>
            </w:pPr>
            <w:r w:rsidRPr="006A2352">
              <w:t>из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6A2352" w:rsidRDefault="009B63C8" w:rsidP="008C56F2">
            <w:pPr>
              <w:widowControl w:val="0"/>
              <w:ind w:left="-98" w:right="-118"/>
              <w:jc w:val="center"/>
            </w:pPr>
            <w:r w:rsidRPr="006A2352">
              <w:t>19</w:t>
            </w:r>
            <w:r w:rsidR="008C56F2" w:rsidRPr="006A2352">
              <w:t>25</w:t>
            </w:r>
            <w:r w:rsidRPr="006A2352">
              <w:t>,</w:t>
            </w:r>
            <w:r w:rsidR="008C56F2" w:rsidRPr="006A2352"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DA436C" w:rsidP="00373DEE">
            <w:pPr>
              <w:jc w:val="center"/>
            </w:pPr>
            <w:r w:rsidRPr="008D0477">
              <w:t>1922,8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9B63C8" w:rsidP="00373DEE">
            <w:pPr>
              <w:jc w:val="center"/>
            </w:pPr>
            <w:r w:rsidRPr="008D0477">
              <w:t>1044,00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9B63C8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9B63C8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9B63C8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63C8" w:rsidRPr="008D0477" w:rsidRDefault="00DA436C" w:rsidP="008C56F2">
            <w:pPr>
              <w:widowControl w:val="0"/>
              <w:ind w:left="-98" w:right="-118"/>
              <w:jc w:val="center"/>
            </w:pPr>
            <w:r w:rsidRPr="008D0477">
              <w:t>4892,3</w:t>
            </w:r>
          </w:p>
        </w:tc>
      </w:tr>
      <w:tr w:rsidR="009B63C8" w:rsidRPr="006A2352" w:rsidTr="00373DEE">
        <w:trPr>
          <w:gridAfter w:val="7"/>
          <w:wAfter w:w="8876" w:type="dxa"/>
          <w:cantSplit/>
          <w:trHeight w:val="24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6A2352" w:rsidRDefault="009B63C8" w:rsidP="00373DEE">
            <w:pPr>
              <w:widowControl w:val="0"/>
              <w:autoSpaceDE w:val="0"/>
              <w:ind w:left="110"/>
            </w:pPr>
            <w:r w:rsidRPr="006A2352">
              <w:t>из внебюджетных источников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6A2352" w:rsidRDefault="008C56F2" w:rsidP="008C56F2">
            <w:pPr>
              <w:widowControl w:val="0"/>
              <w:ind w:left="-98" w:right="-118"/>
              <w:jc w:val="center"/>
            </w:pPr>
            <w:r w:rsidRPr="006A2352">
              <w:t>2</w:t>
            </w:r>
            <w:r w:rsidR="006A2352" w:rsidRPr="006A2352">
              <w:t>09</w:t>
            </w:r>
            <w:r w:rsidRPr="006A2352">
              <w:t>8</w:t>
            </w:r>
            <w:r w:rsidR="009B63C8" w:rsidRPr="006A2352"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DA436C" w:rsidP="00373DEE">
            <w:pPr>
              <w:jc w:val="center"/>
            </w:pPr>
            <w:r w:rsidRPr="008D0477">
              <w:t>697,77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9B63C8" w:rsidP="00373DEE">
            <w:pPr>
              <w:jc w:val="center"/>
            </w:pPr>
            <w:r w:rsidRPr="008D0477">
              <w:t>619,19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9B63C8" w:rsidP="00373DEE">
            <w:pPr>
              <w:widowControl w:val="0"/>
              <w:ind w:left="-98" w:right="-118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9B63C8" w:rsidP="00373DEE">
            <w:pPr>
              <w:widowControl w:val="0"/>
              <w:ind w:left="-98" w:right="-108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3C8" w:rsidRPr="008D0477" w:rsidRDefault="009B63C8" w:rsidP="00373DEE">
            <w:pPr>
              <w:widowControl w:val="0"/>
              <w:ind w:left="-108" w:right="-108"/>
              <w:jc w:val="center"/>
            </w:pP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63C8" w:rsidRPr="008D0477" w:rsidRDefault="00DA436C" w:rsidP="008C56F2">
            <w:pPr>
              <w:widowControl w:val="0"/>
              <w:ind w:left="-98" w:right="-118"/>
              <w:jc w:val="center"/>
            </w:pPr>
            <w:r w:rsidRPr="008D0477">
              <w:t>3414,96</w:t>
            </w:r>
          </w:p>
        </w:tc>
      </w:tr>
    </w:tbl>
    <w:p w:rsidR="009B63C8" w:rsidRDefault="009B63C8" w:rsidP="009B63C8"/>
    <w:sectPr w:rsidR="009B63C8" w:rsidSect="00373DE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9A3" w:rsidRDefault="001F29A3" w:rsidP="009A3A7B">
      <w:r>
        <w:separator/>
      </w:r>
    </w:p>
  </w:endnote>
  <w:endnote w:type="continuationSeparator" w:id="0">
    <w:p w:rsidR="001F29A3" w:rsidRDefault="001F29A3" w:rsidP="009A3A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9A3" w:rsidRDefault="001F29A3" w:rsidP="009A3A7B">
      <w:r>
        <w:separator/>
      </w:r>
    </w:p>
  </w:footnote>
  <w:footnote w:type="continuationSeparator" w:id="0">
    <w:p w:rsidR="001F29A3" w:rsidRDefault="001F29A3" w:rsidP="009A3A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C2C552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7F2232"/>
    <w:multiLevelType w:val="hybridMultilevel"/>
    <w:tmpl w:val="1B224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86FBF"/>
    <w:multiLevelType w:val="singleLevel"/>
    <w:tmpl w:val="89528D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72B2D2A"/>
    <w:multiLevelType w:val="hybridMultilevel"/>
    <w:tmpl w:val="E3968A9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09390435"/>
    <w:multiLevelType w:val="multilevel"/>
    <w:tmpl w:val="0B7CE7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D0C43A8"/>
    <w:multiLevelType w:val="hybridMultilevel"/>
    <w:tmpl w:val="6A92E2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3022CD"/>
    <w:multiLevelType w:val="hybridMultilevel"/>
    <w:tmpl w:val="18EA216A"/>
    <w:lvl w:ilvl="0" w:tplc="E6BAFD6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0F115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3420B01"/>
    <w:multiLevelType w:val="multilevel"/>
    <w:tmpl w:val="CE4CEB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9">
    <w:nsid w:val="1CD53CDD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297A56E0"/>
    <w:multiLevelType w:val="hybridMultilevel"/>
    <w:tmpl w:val="668ED67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05792A"/>
    <w:multiLevelType w:val="multilevel"/>
    <w:tmpl w:val="FF82C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547205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>
    <w:nsid w:val="3C776765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427F3776"/>
    <w:multiLevelType w:val="singleLevel"/>
    <w:tmpl w:val="CB9259AC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45483031"/>
    <w:multiLevelType w:val="hybridMultilevel"/>
    <w:tmpl w:val="25FA32D6"/>
    <w:lvl w:ilvl="0" w:tplc="E9D8A4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47A37FFE"/>
    <w:multiLevelType w:val="hybridMultilevel"/>
    <w:tmpl w:val="E3105B32"/>
    <w:lvl w:ilvl="0" w:tplc="E4F6371E">
      <w:start w:val="1"/>
      <w:numFmt w:val="decimal"/>
      <w:lvlText w:val="%1."/>
      <w:lvlJc w:val="left"/>
      <w:pPr>
        <w:tabs>
          <w:tab w:val="num" w:pos="1680"/>
        </w:tabs>
        <w:ind w:left="168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4D3A6CDC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>
    <w:nsid w:val="598643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61E26791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65B77ADA"/>
    <w:multiLevelType w:val="multilevel"/>
    <w:tmpl w:val="FEBE46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1">
    <w:nsid w:val="669B269C"/>
    <w:multiLevelType w:val="multilevel"/>
    <w:tmpl w:val="B0902B5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7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22">
    <w:nsid w:val="694C4667"/>
    <w:multiLevelType w:val="hybridMultilevel"/>
    <w:tmpl w:val="5836A878"/>
    <w:lvl w:ilvl="0" w:tplc="E31A10CA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99E3121"/>
    <w:multiLevelType w:val="hybridMultilevel"/>
    <w:tmpl w:val="4B6CD7BE"/>
    <w:lvl w:ilvl="0" w:tplc="BACA5A8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66D1801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7F3026F6"/>
    <w:multiLevelType w:val="singleLevel"/>
    <w:tmpl w:val="CA5CD43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13"/>
  </w:num>
  <w:num w:numId="4">
    <w:abstractNumId w:val="17"/>
  </w:num>
  <w:num w:numId="5">
    <w:abstractNumId w:val="24"/>
  </w:num>
  <w:num w:numId="6">
    <w:abstractNumId w:val="14"/>
  </w:num>
  <w:num w:numId="7">
    <w:abstractNumId w:val="2"/>
  </w:num>
  <w:num w:numId="8">
    <w:abstractNumId w:val="11"/>
  </w:num>
  <w:num w:numId="9">
    <w:abstractNumId w:val="4"/>
  </w:num>
  <w:num w:numId="10">
    <w:abstractNumId w:val="25"/>
  </w:num>
  <w:num w:numId="11">
    <w:abstractNumId w:val="18"/>
  </w:num>
  <w:num w:numId="12">
    <w:abstractNumId w:val="19"/>
  </w:num>
  <w:num w:numId="13">
    <w:abstractNumId w:val="3"/>
  </w:num>
  <w:num w:numId="14">
    <w:abstractNumId w:val="16"/>
  </w:num>
  <w:num w:numId="15">
    <w:abstractNumId w:val="10"/>
  </w:num>
  <w:num w:numId="16">
    <w:abstractNumId w:val="6"/>
  </w:num>
  <w:num w:numId="17">
    <w:abstractNumId w:val="23"/>
  </w:num>
  <w:num w:numId="18">
    <w:abstractNumId w:val="5"/>
  </w:num>
  <w:num w:numId="19">
    <w:abstractNumId w:val="1"/>
  </w:num>
  <w:num w:numId="20">
    <w:abstractNumId w:val="0"/>
  </w:num>
  <w:num w:numId="21">
    <w:abstractNumId w:val="22"/>
  </w:num>
  <w:num w:numId="22">
    <w:abstractNumId w:val="12"/>
  </w:num>
  <w:num w:numId="23">
    <w:abstractNumId w:val="20"/>
  </w:num>
  <w:num w:numId="24">
    <w:abstractNumId w:val="8"/>
  </w:num>
  <w:num w:numId="25">
    <w:abstractNumId w:val="21"/>
  </w:num>
  <w:num w:numId="2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6278"/>
    <w:rsid w:val="000022EB"/>
    <w:rsid w:val="000059FE"/>
    <w:rsid w:val="000064F7"/>
    <w:rsid w:val="000147CC"/>
    <w:rsid w:val="00014B4D"/>
    <w:rsid w:val="00015564"/>
    <w:rsid w:val="00017AB7"/>
    <w:rsid w:val="000229BD"/>
    <w:rsid w:val="00023619"/>
    <w:rsid w:val="000249D9"/>
    <w:rsid w:val="000334BD"/>
    <w:rsid w:val="00035F9B"/>
    <w:rsid w:val="00045294"/>
    <w:rsid w:val="0004696D"/>
    <w:rsid w:val="00050BD1"/>
    <w:rsid w:val="00053C6F"/>
    <w:rsid w:val="00057B05"/>
    <w:rsid w:val="00057E08"/>
    <w:rsid w:val="000601CB"/>
    <w:rsid w:val="0006076A"/>
    <w:rsid w:val="00064543"/>
    <w:rsid w:val="000653C6"/>
    <w:rsid w:val="00067E85"/>
    <w:rsid w:val="0007197B"/>
    <w:rsid w:val="00077A12"/>
    <w:rsid w:val="000866EB"/>
    <w:rsid w:val="00087700"/>
    <w:rsid w:val="000903BA"/>
    <w:rsid w:val="00090D77"/>
    <w:rsid w:val="0009167A"/>
    <w:rsid w:val="0009335A"/>
    <w:rsid w:val="00094443"/>
    <w:rsid w:val="00096FBD"/>
    <w:rsid w:val="000A3BB0"/>
    <w:rsid w:val="000A419C"/>
    <w:rsid w:val="000A7E57"/>
    <w:rsid w:val="000B0832"/>
    <w:rsid w:val="000B2A30"/>
    <w:rsid w:val="000B43C7"/>
    <w:rsid w:val="000B7062"/>
    <w:rsid w:val="000C2EF7"/>
    <w:rsid w:val="000C3E43"/>
    <w:rsid w:val="000C3FEA"/>
    <w:rsid w:val="000C6C0E"/>
    <w:rsid w:val="000D0995"/>
    <w:rsid w:val="000D2DBF"/>
    <w:rsid w:val="000E2539"/>
    <w:rsid w:val="000F0910"/>
    <w:rsid w:val="000F1303"/>
    <w:rsid w:val="000F3945"/>
    <w:rsid w:val="000F5103"/>
    <w:rsid w:val="000F72B5"/>
    <w:rsid w:val="000F7A58"/>
    <w:rsid w:val="00107909"/>
    <w:rsid w:val="00110EA8"/>
    <w:rsid w:val="00112F91"/>
    <w:rsid w:val="00123874"/>
    <w:rsid w:val="00130CB0"/>
    <w:rsid w:val="00133CA1"/>
    <w:rsid w:val="00136850"/>
    <w:rsid w:val="0014354B"/>
    <w:rsid w:val="00145B6F"/>
    <w:rsid w:val="001518DB"/>
    <w:rsid w:val="0015264D"/>
    <w:rsid w:val="00153CA4"/>
    <w:rsid w:val="00156059"/>
    <w:rsid w:val="0016553F"/>
    <w:rsid w:val="00165868"/>
    <w:rsid w:val="0017187D"/>
    <w:rsid w:val="001718AF"/>
    <w:rsid w:val="001720F2"/>
    <w:rsid w:val="001746CA"/>
    <w:rsid w:val="00180B4D"/>
    <w:rsid w:val="00181676"/>
    <w:rsid w:val="00194E71"/>
    <w:rsid w:val="00196006"/>
    <w:rsid w:val="001A03A4"/>
    <w:rsid w:val="001A1827"/>
    <w:rsid w:val="001B332B"/>
    <w:rsid w:val="001B5BE2"/>
    <w:rsid w:val="001C3FF4"/>
    <w:rsid w:val="001C4227"/>
    <w:rsid w:val="001C6359"/>
    <w:rsid w:val="001C7257"/>
    <w:rsid w:val="001D0066"/>
    <w:rsid w:val="001E218E"/>
    <w:rsid w:val="001E26D9"/>
    <w:rsid w:val="001E2F1F"/>
    <w:rsid w:val="001E3B85"/>
    <w:rsid w:val="001E5CF3"/>
    <w:rsid w:val="001F0473"/>
    <w:rsid w:val="001F05D7"/>
    <w:rsid w:val="001F19C1"/>
    <w:rsid w:val="001F237E"/>
    <w:rsid w:val="001F29A3"/>
    <w:rsid w:val="001F662B"/>
    <w:rsid w:val="0020271D"/>
    <w:rsid w:val="00205862"/>
    <w:rsid w:val="00206254"/>
    <w:rsid w:val="00214969"/>
    <w:rsid w:val="00214DDC"/>
    <w:rsid w:val="002151E9"/>
    <w:rsid w:val="00215DE0"/>
    <w:rsid w:val="00216812"/>
    <w:rsid w:val="00222FCB"/>
    <w:rsid w:val="002243F0"/>
    <w:rsid w:val="0023197D"/>
    <w:rsid w:val="00233176"/>
    <w:rsid w:val="002334D0"/>
    <w:rsid w:val="002363FD"/>
    <w:rsid w:val="00236CCC"/>
    <w:rsid w:val="002411FF"/>
    <w:rsid w:val="00243E95"/>
    <w:rsid w:val="00245671"/>
    <w:rsid w:val="00261507"/>
    <w:rsid w:val="0026528B"/>
    <w:rsid w:val="00275099"/>
    <w:rsid w:val="00275439"/>
    <w:rsid w:val="002756CE"/>
    <w:rsid w:val="00275A6D"/>
    <w:rsid w:val="0028309E"/>
    <w:rsid w:val="0028682F"/>
    <w:rsid w:val="0029504B"/>
    <w:rsid w:val="00296402"/>
    <w:rsid w:val="002A1804"/>
    <w:rsid w:val="002A49C8"/>
    <w:rsid w:val="002B3E5F"/>
    <w:rsid w:val="002B4EAB"/>
    <w:rsid w:val="002B7A13"/>
    <w:rsid w:val="002C3D2B"/>
    <w:rsid w:val="002C437F"/>
    <w:rsid w:val="002C75C7"/>
    <w:rsid w:val="002C75ED"/>
    <w:rsid w:val="002D2E69"/>
    <w:rsid w:val="002D3169"/>
    <w:rsid w:val="002D59A4"/>
    <w:rsid w:val="002D72DB"/>
    <w:rsid w:val="002E2722"/>
    <w:rsid w:val="002E7A29"/>
    <w:rsid w:val="002F0E3E"/>
    <w:rsid w:val="002F3817"/>
    <w:rsid w:val="002F5A76"/>
    <w:rsid w:val="002F7EF6"/>
    <w:rsid w:val="00304731"/>
    <w:rsid w:val="00305461"/>
    <w:rsid w:val="003106AB"/>
    <w:rsid w:val="00311346"/>
    <w:rsid w:val="00313DED"/>
    <w:rsid w:val="00314C25"/>
    <w:rsid w:val="00320D9D"/>
    <w:rsid w:val="00322CCB"/>
    <w:rsid w:val="00323480"/>
    <w:rsid w:val="0032408B"/>
    <w:rsid w:val="00326761"/>
    <w:rsid w:val="00330AC1"/>
    <w:rsid w:val="0033256B"/>
    <w:rsid w:val="00341B2D"/>
    <w:rsid w:val="00346214"/>
    <w:rsid w:val="003500C0"/>
    <w:rsid w:val="00351140"/>
    <w:rsid w:val="00353407"/>
    <w:rsid w:val="00354C7E"/>
    <w:rsid w:val="00356A32"/>
    <w:rsid w:val="00357FE9"/>
    <w:rsid w:val="003637FB"/>
    <w:rsid w:val="00366DBC"/>
    <w:rsid w:val="003677B4"/>
    <w:rsid w:val="00370006"/>
    <w:rsid w:val="00370986"/>
    <w:rsid w:val="00370CF6"/>
    <w:rsid w:val="00373DEE"/>
    <w:rsid w:val="00380460"/>
    <w:rsid w:val="003815E5"/>
    <w:rsid w:val="00382F78"/>
    <w:rsid w:val="00383230"/>
    <w:rsid w:val="00385A72"/>
    <w:rsid w:val="00392FB9"/>
    <w:rsid w:val="00397F60"/>
    <w:rsid w:val="003A022F"/>
    <w:rsid w:val="003A0EAE"/>
    <w:rsid w:val="003A33A8"/>
    <w:rsid w:val="003B140E"/>
    <w:rsid w:val="003B3811"/>
    <w:rsid w:val="003B53C3"/>
    <w:rsid w:val="003B70B3"/>
    <w:rsid w:val="003C2813"/>
    <w:rsid w:val="003C63B1"/>
    <w:rsid w:val="003D1DBF"/>
    <w:rsid w:val="003E0FEA"/>
    <w:rsid w:val="003E3753"/>
    <w:rsid w:val="003E5084"/>
    <w:rsid w:val="003F22FB"/>
    <w:rsid w:val="003F4A66"/>
    <w:rsid w:val="00401699"/>
    <w:rsid w:val="00401FEA"/>
    <w:rsid w:val="00407619"/>
    <w:rsid w:val="00410AD9"/>
    <w:rsid w:val="00411E8B"/>
    <w:rsid w:val="00412F4D"/>
    <w:rsid w:val="00414A73"/>
    <w:rsid w:val="00416174"/>
    <w:rsid w:val="00416595"/>
    <w:rsid w:val="004231B8"/>
    <w:rsid w:val="0042373C"/>
    <w:rsid w:val="00423A08"/>
    <w:rsid w:val="00424325"/>
    <w:rsid w:val="0042515B"/>
    <w:rsid w:val="00426D9C"/>
    <w:rsid w:val="00431F27"/>
    <w:rsid w:val="00434CC9"/>
    <w:rsid w:val="00434D29"/>
    <w:rsid w:val="004375C5"/>
    <w:rsid w:val="004441F0"/>
    <w:rsid w:val="004457B8"/>
    <w:rsid w:val="00445A42"/>
    <w:rsid w:val="00445AC9"/>
    <w:rsid w:val="00451A18"/>
    <w:rsid w:val="00460930"/>
    <w:rsid w:val="00465C03"/>
    <w:rsid w:val="0047030C"/>
    <w:rsid w:val="00470587"/>
    <w:rsid w:val="00471AB7"/>
    <w:rsid w:val="00472EB1"/>
    <w:rsid w:val="00477C11"/>
    <w:rsid w:val="00481618"/>
    <w:rsid w:val="00486744"/>
    <w:rsid w:val="0048707D"/>
    <w:rsid w:val="00487328"/>
    <w:rsid w:val="0049301B"/>
    <w:rsid w:val="00493DAD"/>
    <w:rsid w:val="00497D4A"/>
    <w:rsid w:val="004A58F2"/>
    <w:rsid w:val="004B0068"/>
    <w:rsid w:val="004B176E"/>
    <w:rsid w:val="004B2BB9"/>
    <w:rsid w:val="004B4550"/>
    <w:rsid w:val="004C2C26"/>
    <w:rsid w:val="004C344F"/>
    <w:rsid w:val="004C425E"/>
    <w:rsid w:val="004C7E60"/>
    <w:rsid w:val="004C7F70"/>
    <w:rsid w:val="004E4013"/>
    <w:rsid w:val="004E429F"/>
    <w:rsid w:val="004F5B74"/>
    <w:rsid w:val="0050584E"/>
    <w:rsid w:val="00512A30"/>
    <w:rsid w:val="00512D99"/>
    <w:rsid w:val="0051560E"/>
    <w:rsid w:val="00515803"/>
    <w:rsid w:val="00522CF0"/>
    <w:rsid w:val="0052384F"/>
    <w:rsid w:val="0053122C"/>
    <w:rsid w:val="00537534"/>
    <w:rsid w:val="00541195"/>
    <w:rsid w:val="00542498"/>
    <w:rsid w:val="0054271E"/>
    <w:rsid w:val="00544E1D"/>
    <w:rsid w:val="00552C18"/>
    <w:rsid w:val="005550A3"/>
    <w:rsid w:val="0056057D"/>
    <w:rsid w:val="00560846"/>
    <w:rsid w:val="0056089D"/>
    <w:rsid w:val="00564196"/>
    <w:rsid w:val="00570DB5"/>
    <w:rsid w:val="00573C33"/>
    <w:rsid w:val="00577C8D"/>
    <w:rsid w:val="00580F51"/>
    <w:rsid w:val="005863F7"/>
    <w:rsid w:val="005910E7"/>
    <w:rsid w:val="00594066"/>
    <w:rsid w:val="0059750B"/>
    <w:rsid w:val="005A4873"/>
    <w:rsid w:val="005A5329"/>
    <w:rsid w:val="005A5D5A"/>
    <w:rsid w:val="005B3CBB"/>
    <w:rsid w:val="005B6EB3"/>
    <w:rsid w:val="005C0216"/>
    <w:rsid w:val="005C4273"/>
    <w:rsid w:val="005C4F67"/>
    <w:rsid w:val="005C6F59"/>
    <w:rsid w:val="005D56F1"/>
    <w:rsid w:val="005E0D78"/>
    <w:rsid w:val="005E1588"/>
    <w:rsid w:val="005F0954"/>
    <w:rsid w:val="005F7E63"/>
    <w:rsid w:val="00603B5E"/>
    <w:rsid w:val="00605E45"/>
    <w:rsid w:val="0060711B"/>
    <w:rsid w:val="00607BB6"/>
    <w:rsid w:val="0062082A"/>
    <w:rsid w:val="00621D7D"/>
    <w:rsid w:val="00624157"/>
    <w:rsid w:val="006274D3"/>
    <w:rsid w:val="00630E9A"/>
    <w:rsid w:val="00631B9D"/>
    <w:rsid w:val="006334C3"/>
    <w:rsid w:val="00633C14"/>
    <w:rsid w:val="006353D7"/>
    <w:rsid w:val="006362F3"/>
    <w:rsid w:val="00645FEA"/>
    <w:rsid w:val="00647F47"/>
    <w:rsid w:val="0065321A"/>
    <w:rsid w:val="0066216D"/>
    <w:rsid w:val="00671AAF"/>
    <w:rsid w:val="00671AC0"/>
    <w:rsid w:val="006740A9"/>
    <w:rsid w:val="00677FEE"/>
    <w:rsid w:val="0068096D"/>
    <w:rsid w:val="00692085"/>
    <w:rsid w:val="006A1E52"/>
    <w:rsid w:val="006A2352"/>
    <w:rsid w:val="006A3857"/>
    <w:rsid w:val="006A3E2C"/>
    <w:rsid w:val="006B2453"/>
    <w:rsid w:val="006C15D3"/>
    <w:rsid w:val="006C5B15"/>
    <w:rsid w:val="006C5D52"/>
    <w:rsid w:val="006C6DAC"/>
    <w:rsid w:val="006C6E56"/>
    <w:rsid w:val="006D050E"/>
    <w:rsid w:val="006D50E5"/>
    <w:rsid w:val="006E0B9E"/>
    <w:rsid w:val="006E1953"/>
    <w:rsid w:val="006E2F74"/>
    <w:rsid w:val="006F2379"/>
    <w:rsid w:val="006F3EF4"/>
    <w:rsid w:val="006F55C8"/>
    <w:rsid w:val="00701E80"/>
    <w:rsid w:val="0070626B"/>
    <w:rsid w:val="0071185A"/>
    <w:rsid w:val="00712F08"/>
    <w:rsid w:val="007138C0"/>
    <w:rsid w:val="00713DBC"/>
    <w:rsid w:val="00716DC8"/>
    <w:rsid w:val="007176A6"/>
    <w:rsid w:val="00725463"/>
    <w:rsid w:val="00730AAB"/>
    <w:rsid w:val="00731632"/>
    <w:rsid w:val="00731D93"/>
    <w:rsid w:val="00733C7F"/>
    <w:rsid w:val="00734AC4"/>
    <w:rsid w:val="007378C0"/>
    <w:rsid w:val="007425A6"/>
    <w:rsid w:val="00742C39"/>
    <w:rsid w:val="00742FFE"/>
    <w:rsid w:val="00744CDF"/>
    <w:rsid w:val="00745272"/>
    <w:rsid w:val="00745E00"/>
    <w:rsid w:val="007504DA"/>
    <w:rsid w:val="0075145F"/>
    <w:rsid w:val="00755F4A"/>
    <w:rsid w:val="00756B2B"/>
    <w:rsid w:val="0076232B"/>
    <w:rsid w:val="00762F88"/>
    <w:rsid w:val="00763612"/>
    <w:rsid w:val="00770136"/>
    <w:rsid w:val="00772FAC"/>
    <w:rsid w:val="00775649"/>
    <w:rsid w:val="00776004"/>
    <w:rsid w:val="007812A5"/>
    <w:rsid w:val="007842DC"/>
    <w:rsid w:val="0078539C"/>
    <w:rsid w:val="00792AFB"/>
    <w:rsid w:val="007947E4"/>
    <w:rsid w:val="007A127B"/>
    <w:rsid w:val="007B2602"/>
    <w:rsid w:val="007C62E7"/>
    <w:rsid w:val="007D4D72"/>
    <w:rsid w:val="007E108D"/>
    <w:rsid w:val="007E317E"/>
    <w:rsid w:val="007E4610"/>
    <w:rsid w:val="007E6F66"/>
    <w:rsid w:val="007F1555"/>
    <w:rsid w:val="00800AED"/>
    <w:rsid w:val="008023E6"/>
    <w:rsid w:val="00802747"/>
    <w:rsid w:val="00805E3A"/>
    <w:rsid w:val="0080728A"/>
    <w:rsid w:val="00807582"/>
    <w:rsid w:val="0081201C"/>
    <w:rsid w:val="008150DC"/>
    <w:rsid w:val="00823366"/>
    <w:rsid w:val="00824B35"/>
    <w:rsid w:val="008267BB"/>
    <w:rsid w:val="00833F9E"/>
    <w:rsid w:val="0083486C"/>
    <w:rsid w:val="00842BA9"/>
    <w:rsid w:val="00842D6C"/>
    <w:rsid w:val="008517AD"/>
    <w:rsid w:val="0087048D"/>
    <w:rsid w:val="00870EE3"/>
    <w:rsid w:val="0087342B"/>
    <w:rsid w:val="0087619D"/>
    <w:rsid w:val="00877109"/>
    <w:rsid w:val="008801E0"/>
    <w:rsid w:val="00880DF3"/>
    <w:rsid w:val="00884C68"/>
    <w:rsid w:val="00884D39"/>
    <w:rsid w:val="00885FDB"/>
    <w:rsid w:val="0089062D"/>
    <w:rsid w:val="0089178D"/>
    <w:rsid w:val="00894860"/>
    <w:rsid w:val="00896FEC"/>
    <w:rsid w:val="008A207E"/>
    <w:rsid w:val="008A6989"/>
    <w:rsid w:val="008A6B3A"/>
    <w:rsid w:val="008B0852"/>
    <w:rsid w:val="008B6672"/>
    <w:rsid w:val="008C16EA"/>
    <w:rsid w:val="008C2398"/>
    <w:rsid w:val="008C2484"/>
    <w:rsid w:val="008C2A4A"/>
    <w:rsid w:val="008C56F2"/>
    <w:rsid w:val="008D0477"/>
    <w:rsid w:val="008D38BD"/>
    <w:rsid w:val="008D5985"/>
    <w:rsid w:val="008E20DD"/>
    <w:rsid w:val="008E7BA5"/>
    <w:rsid w:val="008F4AF1"/>
    <w:rsid w:val="00902989"/>
    <w:rsid w:val="0091465A"/>
    <w:rsid w:val="00916A3F"/>
    <w:rsid w:val="009262AC"/>
    <w:rsid w:val="00926EEA"/>
    <w:rsid w:val="00930AD7"/>
    <w:rsid w:val="00934A82"/>
    <w:rsid w:val="00935AB4"/>
    <w:rsid w:val="0093691A"/>
    <w:rsid w:val="00941BFE"/>
    <w:rsid w:val="009435E7"/>
    <w:rsid w:val="00953C88"/>
    <w:rsid w:val="00953D6A"/>
    <w:rsid w:val="0095676B"/>
    <w:rsid w:val="00962F79"/>
    <w:rsid w:val="00963AEC"/>
    <w:rsid w:val="00970EB9"/>
    <w:rsid w:val="00971F6C"/>
    <w:rsid w:val="009750D2"/>
    <w:rsid w:val="00977598"/>
    <w:rsid w:val="00980DBE"/>
    <w:rsid w:val="009824BD"/>
    <w:rsid w:val="00984E28"/>
    <w:rsid w:val="0099216A"/>
    <w:rsid w:val="009942D5"/>
    <w:rsid w:val="009966E6"/>
    <w:rsid w:val="009A1852"/>
    <w:rsid w:val="009A3A7B"/>
    <w:rsid w:val="009A3AC2"/>
    <w:rsid w:val="009A6278"/>
    <w:rsid w:val="009B1474"/>
    <w:rsid w:val="009B574C"/>
    <w:rsid w:val="009B63C8"/>
    <w:rsid w:val="009B65FE"/>
    <w:rsid w:val="009B676C"/>
    <w:rsid w:val="009C1542"/>
    <w:rsid w:val="009C22D8"/>
    <w:rsid w:val="009C496C"/>
    <w:rsid w:val="009C4994"/>
    <w:rsid w:val="009D1861"/>
    <w:rsid w:val="009D3F25"/>
    <w:rsid w:val="009D78A5"/>
    <w:rsid w:val="009E12AB"/>
    <w:rsid w:val="009F4BFE"/>
    <w:rsid w:val="009F6CBC"/>
    <w:rsid w:val="00A0116E"/>
    <w:rsid w:val="00A01F78"/>
    <w:rsid w:val="00A1046C"/>
    <w:rsid w:val="00A15C7C"/>
    <w:rsid w:val="00A17346"/>
    <w:rsid w:val="00A17E99"/>
    <w:rsid w:val="00A25AC8"/>
    <w:rsid w:val="00A27EE6"/>
    <w:rsid w:val="00A33F9A"/>
    <w:rsid w:val="00A36581"/>
    <w:rsid w:val="00A373C4"/>
    <w:rsid w:val="00A42FFD"/>
    <w:rsid w:val="00A4368B"/>
    <w:rsid w:val="00A4423C"/>
    <w:rsid w:val="00A46927"/>
    <w:rsid w:val="00A4701A"/>
    <w:rsid w:val="00A50BCC"/>
    <w:rsid w:val="00A5436B"/>
    <w:rsid w:val="00A54742"/>
    <w:rsid w:val="00A56440"/>
    <w:rsid w:val="00A56452"/>
    <w:rsid w:val="00A56FE0"/>
    <w:rsid w:val="00A60F4A"/>
    <w:rsid w:val="00A653A7"/>
    <w:rsid w:val="00A654B4"/>
    <w:rsid w:val="00A73731"/>
    <w:rsid w:val="00A77A79"/>
    <w:rsid w:val="00A8038C"/>
    <w:rsid w:val="00A80EE6"/>
    <w:rsid w:val="00A8580E"/>
    <w:rsid w:val="00A961FA"/>
    <w:rsid w:val="00AB29AF"/>
    <w:rsid w:val="00AB2FAD"/>
    <w:rsid w:val="00AC2E42"/>
    <w:rsid w:val="00AC5947"/>
    <w:rsid w:val="00AE3392"/>
    <w:rsid w:val="00AE3E61"/>
    <w:rsid w:val="00AE6020"/>
    <w:rsid w:val="00AE7BFB"/>
    <w:rsid w:val="00AF0217"/>
    <w:rsid w:val="00AF0B73"/>
    <w:rsid w:val="00AF2851"/>
    <w:rsid w:val="00AF35BE"/>
    <w:rsid w:val="00AF42B5"/>
    <w:rsid w:val="00AF7FB4"/>
    <w:rsid w:val="00B0170E"/>
    <w:rsid w:val="00B025EF"/>
    <w:rsid w:val="00B07C87"/>
    <w:rsid w:val="00B1678F"/>
    <w:rsid w:val="00B2167C"/>
    <w:rsid w:val="00B21C35"/>
    <w:rsid w:val="00B230A0"/>
    <w:rsid w:val="00B24C61"/>
    <w:rsid w:val="00B25056"/>
    <w:rsid w:val="00B25369"/>
    <w:rsid w:val="00B3076F"/>
    <w:rsid w:val="00B32714"/>
    <w:rsid w:val="00B33AA6"/>
    <w:rsid w:val="00B34892"/>
    <w:rsid w:val="00B35214"/>
    <w:rsid w:val="00B454A9"/>
    <w:rsid w:val="00B476F7"/>
    <w:rsid w:val="00B528A5"/>
    <w:rsid w:val="00B53E6A"/>
    <w:rsid w:val="00B57FA9"/>
    <w:rsid w:val="00B702DF"/>
    <w:rsid w:val="00B715A6"/>
    <w:rsid w:val="00B751F6"/>
    <w:rsid w:val="00B75A34"/>
    <w:rsid w:val="00B80B06"/>
    <w:rsid w:val="00B815F2"/>
    <w:rsid w:val="00B81BB2"/>
    <w:rsid w:val="00B849CA"/>
    <w:rsid w:val="00B86E25"/>
    <w:rsid w:val="00B938A9"/>
    <w:rsid w:val="00B966D4"/>
    <w:rsid w:val="00BA3A5D"/>
    <w:rsid w:val="00BB3AF9"/>
    <w:rsid w:val="00BB4E65"/>
    <w:rsid w:val="00BD09E8"/>
    <w:rsid w:val="00BD6C76"/>
    <w:rsid w:val="00BE0C12"/>
    <w:rsid w:val="00BE3015"/>
    <w:rsid w:val="00BE6B2E"/>
    <w:rsid w:val="00BF0756"/>
    <w:rsid w:val="00BF0CE7"/>
    <w:rsid w:val="00BF7FA3"/>
    <w:rsid w:val="00C00662"/>
    <w:rsid w:val="00C03E55"/>
    <w:rsid w:val="00C045A6"/>
    <w:rsid w:val="00C0533D"/>
    <w:rsid w:val="00C13870"/>
    <w:rsid w:val="00C144CE"/>
    <w:rsid w:val="00C16C98"/>
    <w:rsid w:val="00C17A6D"/>
    <w:rsid w:val="00C2022C"/>
    <w:rsid w:val="00C22B9F"/>
    <w:rsid w:val="00C23E88"/>
    <w:rsid w:val="00C248B8"/>
    <w:rsid w:val="00C25AF1"/>
    <w:rsid w:val="00C30FE9"/>
    <w:rsid w:val="00C31443"/>
    <w:rsid w:val="00C33A42"/>
    <w:rsid w:val="00C373FE"/>
    <w:rsid w:val="00C4113D"/>
    <w:rsid w:val="00C43B0A"/>
    <w:rsid w:val="00C471C7"/>
    <w:rsid w:val="00C51B27"/>
    <w:rsid w:val="00C53DAB"/>
    <w:rsid w:val="00C54A22"/>
    <w:rsid w:val="00C5760A"/>
    <w:rsid w:val="00C576EC"/>
    <w:rsid w:val="00C65B10"/>
    <w:rsid w:val="00C67158"/>
    <w:rsid w:val="00C67668"/>
    <w:rsid w:val="00C7142A"/>
    <w:rsid w:val="00C747DD"/>
    <w:rsid w:val="00C81E9B"/>
    <w:rsid w:val="00C85033"/>
    <w:rsid w:val="00C9086B"/>
    <w:rsid w:val="00C93DFD"/>
    <w:rsid w:val="00C96F50"/>
    <w:rsid w:val="00CA290C"/>
    <w:rsid w:val="00CA3063"/>
    <w:rsid w:val="00CA773A"/>
    <w:rsid w:val="00CB3700"/>
    <w:rsid w:val="00CB6D6A"/>
    <w:rsid w:val="00CC60FD"/>
    <w:rsid w:val="00CD0C20"/>
    <w:rsid w:val="00CD0C42"/>
    <w:rsid w:val="00CD2058"/>
    <w:rsid w:val="00CD4635"/>
    <w:rsid w:val="00CD4C2C"/>
    <w:rsid w:val="00CE152F"/>
    <w:rsid w:val="00CE3E17"/>
    <w:rsid w:val="00CE49F8"/>
    <w:rsid w:val="00CF0DBC"/>
    <w:rsid w:val="00CF2B68"/>
    <w:rsid w:val="00CF47F9"/>
    <w:rsid w:val="00CF612B"/>
    <w:rsid w:val="00CF62FA"/>
    <w:rsid w:val="00CF6AB0"/>
    <w:rsid w:val="00CF6D07"/>
    <w:rsid w:val="00CF7EFF"/>
    <w:rsid w:val="00D00153"/>
    <w:rsid w:val="00D002D7"/>
    <w:rsid w:val="00D00FE5"/>
    <w:rsid w:val="00D1282C"/>
    <w:rsid w:val="00D17486"/>
    <w:rsid w:val="00D21E84"/>
    <w:rsid w:val="00D23768"/>
    <w:rsid w:val="00D24B1B"/>
    <w:rsid w:val="00D24F57"/>
    <w:rsid w:val="00D25A79"/>
    <w:rsid w:val="00D266AE"/>
    <w:rsid w:val="00D55DB2"/>
    <w:rsid w:val="00D6029B"/>
    <w:rsid w:val="00D61D54"/>
    <w:rsid w:val="00D67872"/>
    <w:rsid w:val="00D712D9"/>
    <w:rsid w:val="00D71FE3"/>
    <w:rsid w:val="00D77646"/>
    <w:rsid w:val="00D77896"/>
    <w:rsid w:val="00D85628"/>
    <w:rsid w:val="00D85787"/>
    <w:rsid w:val="00D8670F"/>
    <w:rsid w:val="00D91FE3"/>
    <w:rsid w:val="00D960B9"/>
    <w:rsid w:val="00D97D89"/>
    <w:rsid w:val="00DA3436"/>
    <w:rsid w:val="00DA436C"/>
    <w:rsid w:val="00DC34D5"/>
    <w:rsid w:val="00DC5E99"/>
    <w:rsid w:val="00DC6229"/>
    <w:rsid w:val="00DD0E75"/>
    <w:rsid w:val="00DD33A8"/>
    <w:rsid w:val="00DD3D47"/>
    <w:rsid w:val="00DD3E59"/>
    <w:rsid w:val="00DD5662"/>
    <w:rsid w:val="00DE7AD7"/>
    <w:rsid w:val="00DF6702"/>
    <w:rsid w:val="00DF7239"/>
    <w:rsid w:val="00E10BC9"/>
    <w:rsid w:val="00E14199"/>
    <w:rsid w:val="00E16C04"/>
    <w:rsid w:val="00E1744C"/>
    <w:rsid w:val="00E2126D"/>
    <w:rsid w:val="00E253AF"/>
    <w:rsid w:val="00E27003"/>
    <w:rsid w:val="00E32D4E"/>
    <w:rsid w:val="00E37FF4"/>
    <w:rsid w:val="00E42266"/>
    <w:rsid w:val="00E50A4E"/>
    <w:rsid w:val="00E52A15"/>
    <w:rsid w:val="00E56492"/>
    <w:rsid w:val="00E57EC5"/>
    <w:rsid w:val="00E60159"/>
    <w:rsid w:val="00E61CC2"/>
    <w:rsid w:val="00E65E88"/>
    <w:rsid w:val="00E70EB9"/>
    <w:rsid w:val="00E736E3"/>
    <w:rsid w:val="00E75253"/>
    <w:rsid w:val="00E768A7"/>
    <w:rsid w:val="00E76FFC"/>
    <w:rsid w:val="00E84754"/>
    <w:rsid w:val="00E8628E"/>
    <w:rsid w:val="00E863E0"/>
    <w:rsid w:val="00E86EE4"/>
    <w:rsid w:val="00E90390"/>
    <w:rsid w:val="00E90E29"/>
    <w:rsid w:val="00E92679"/>
    <w:rsid w:val="00E94865"/>
    <w:rsid w:val="00E97868"/>
    <w:rsid w:val="00EA00DA"/>
    <w:rsid w:val="00EA0F16"/>
    <w:rsid w:val="00EA1304"/>
    <w:rsid w:val="00EB0603"/>
    <w:rsid w:val="00EB630F"/>
    <w:rsid w:val="00EC2738"/>
    <w:rsid w:val="00EC3CBE"/>
    <w:rsid w:val="00EC732B"/>
    <w:rsid w:val="00EC796F"/>
    <w:rsid w:val="00ED254F"/>
    <w:rsid w:val="00EE179A"/>
    <w:rsid w:val="00EE452E"/>
    <w:rsid w:val="00EE4B94"/>
    <w:rsid w:val="00EE4F7A"/>
    <w:rsid w:val="00EF0949"/>
    <w:rsid w:val="00EF2EB0"/>
    <w:rsid w:val="00F00459"/>
    <w:rsid w:val="00F03173"/>
    <w:rsid w:val="00F051F6"/>
    <w:rsid w:val="00F11EA1"/>
    <w:rsid w:val="00F13A73"/>
    <w:rsid w:val="00F16A1F"/>
    <w:rsid w:val="00F212C4"/>
    <w:rsid w:val="00F24E6A"/>
    <w:rsid w:val="00F30DBB"/>
    <w:rsid w:val="00F32A12"/>
    <w:rsid w:val="00F32E5D"/>
    <w:rsid w:val="00F33859"/>
    <w:rsid w:val="00F37CA6"/>
    <w:rsid w:val="00F47FC0"/>
    <w:rsid w:val="00F5456D"/>
    <w:rsid w:val="00F56D66"/>
    <w:rsid w:val="00F574FA"/>
    <w:rsid w:val="00F6341D"/>
    <w:rsid w:val="00F63BEE"/>
    <w:rsid w:val="00F72EDC"/>
    <w:rsid w:val="00F72F89"/>
    <w:rsid w:val="00F75288"/>
    <w:rsid w:val="00F77D81"/>
    <w:rsid w:val="00F81813"/>
    <w:rsid w:val="00F81A9A"/>
    <w:rsid w:val="00F83A77"/>
    <w:rsid w:val="00F84329"/>
    <w:rsid w:val="00F867C5"/>
    <w:rsid w:val="00F90D7A"/>
    <w:rsid w:val="00F934D4"/>
    <w:rsid w:val="00F962FE"/>
    <w:rsid w:val="00F9722A"/>
    <w:rsid w:val="00FA1DC4"/>
    <w:rsid w:val="00FA6D97"/>
    <w:rsid w:val="00FC0137"/>
    <w:rsid w:val="00FC0AAF"/>
    <w:rsid w:val="00FC5258"/>
    <w:rsid w:val="00FC6C52"/>
    <w:rsid w:val="00FC6FED"/>
    <w:rsid w:val="00FD5386"/>
    <w:rsid w:val="00FD6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487328"/>
    <w:rPr>
      <w:sz w:val="24"/>
      <w:szCs w:val="24"/>
    </w:rPr>
  </w:style>
  <w:style w:type="paragraph" w:styleId="1">
    <w:name w:val="heading 1"/>
    <w:basedOn w:val="a0"/>
    <w:next w:val="a0"/>
    <w:qFormat/>
    <w:rsid w:val="00487328"/>
    <w:pPr>
      <w:keepNext/>
      <w:ind w:firstLine="900"/>
      <w:jc w:val="center"/>
      <w:outlineLvl w:val="0"/>
    </w:pPr>
    <w:rPr>
      <w:b/>
      <w:sz w:val="26"/>
    </w:rPr>
  </w:style>
  <w:style w:type="paragraph" w:styleId="2">
    <w:name w:val="heading 2"/>
    <w:basedOn w:val="a0"/>
    <w:next w:val="a0"/>
    <w:link w:val="20"/>
    <w:semiHidden/>
    <w:unhideWhenUsed/>
    <w:qFormat/>
    <w:rsid w:val="00A42F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0"/>
    <w:next w:val="a0"/>
    <w:link w:val="40"/>
    <w:semiHidden/>
    <w:unhideWhenUsed/>
    <w:qFormat/>
    <w:rsid w:val="0087048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A42FF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rsid w:val="0087048D"/>
    <w:rPr>
      <w:rFonts w:ascii="Calibri" w:eastAsia="Times New Roman" w:hAnsi="Calibri" w:cs="Times New Roman"/>
      <w:b/>
      <w:bCs/>
      <w:sz w:val="28"/>
      <w:szCs w:val="28"/>
    </w:rPr>
  </w:style>
  <w:style w:type="paragraph" w:styleId="a4">
    <w:name w:val="Body Text Indent"/>
    <w:basedOn w:val="a0"/>
    <w:link w:val="a5"/>
    <w:rsid w:val="00487328"/>
    <w:pPr>
      <w:ind w:firstLine="540"/>
      <w:jc w:val="both"/>
    </w:pPr>
    <w:rPr>
      <w:sz w:val="28"/>
    </w:rPr>
  </w:style>
  <w:style w:type="character" w:customStyle="1" w:styleId="a5">
    <w:name w:val="Основной текст с отступом Знак"/>
    <w:basedOn w:val="a1"/>
    <w:link w:val="a4"/>
    <w:rsid w:val="009B63C8"/>
    <w:rPr>
      <w:sz w:val="28"/>
      <w:szCs w:val="24"/>
    </w:rPr>
  </w:style>
  <w:style w:type="paragraph" w:styleId="a6">
    <w:name w:val="Body Text"/>
    <w:basedOn w:val="a0"/>
    <w:rsid w:val="00487328"/>
    <w:rPr>
      <w:sz w:val="26"/>
    </w:rPr>
  </w:style>
  <w:style w:type="paragraph" w:styleId="21">
    <w:name w:val="Body Text Indent 2"/>
    <w:basedOn w:val="a0"/>
    <w:rsid w:val="00487328"/>
    <w:pPr>
      <w:ind w:firstLine="540"/>
      <w:jc w:val="both"/>
    </w:pPr>
    <w:rPr>
      <w:sz w:val="26"/>
    </w:rPr>
  </w:style>
  <w:style w:type="paragraph" w:styleId="3">
    <w:name w:val="Body Text Indent 3"/>
    <w:basedOn w:val="a0"/>
    <w:link w:val="30"/>
    <w:rsid w:val="00487328"/>
    <w:pPr>
      <w:ind w:firstLine="567"/>
      <w:jc w:val="both"/>
    </w:pPr>
    <w:rPr>
      <w:sz w:val="26"/>
    </w:rPr>
  </w:style>
  <w:style w:type="character" w:customStyle="1" w:styleId="30">
    <w:name w:val="Основной текст с отступом 3 Знак"/>
    <w:link w:val="3"/>
    <w:rsid w:val="0087048D"/>
    <w:rPr>
      <w:sz w:val="26"/>
      <w:szCs w:val="24"/>
    </w:rPr>
  </w:style>
  <w:style w:type="paragraph" w:styleId="22">
    <w:name w:val="Body Text 2"/>
    <w:basedOn w:val="a0"/>
    <w:rsid w:val="00487328"/>
    <w:pPr>
      <w:jc w:val="both"/>
    </w:pPr>
    <w:rPr>
      <w:sz w:val="26"/>
    </w:rPr>
  </w:style>
  <w:style w:type="paragraph" w:styleId="a7">
    <w:name w:val="Balloon Text"/>
    <w:basedOn w:val="a0"/>
    <w:link w:val="a8"/>
    <w:uiPriority w:val="99"/>
    <w:semiHidden/>
    <w:rsid w:val="005910E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B63C8"/>
    <w:rPr>
      <w:rFonts w:ascii="Tahoma" w:hAnsi="Tahoma" w:cs="Tahoma"/>
      <w:sz w:val="16"/>
      <w:szCs w:val="16"/>
    </w:rPr>
  </w:style>
  <w:style w:type="table" w:styleId="a9">
    <w:name w:val="Table Grid"/>
    <w:basedOn w:val="a2"/>
    <w:uiPriority w:val="59"/>
    <w:rsid w:val="00E84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76004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10">
    <w:name w:val="Обычный1"/>
    <w:rsid w:val="00776004"/>
    <w:pPr>
      <w:widowControl w:val="0"/>
    </w:pPr>
  </w:style>
  <w:style w:type="paragraph" w:customStyle="1" w:styleId="aa">
    <w:name w:val="Нормальный (таблица)"/>
    <w:basedOn w:val="a0"/>
    <w:next w:val="a0"/>
    <w:uiPriority w:val="99"/>
    <w:rsid w:val="000A3BB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b">
    <w:name w:val="Гипертекстовая ссылка"/>
    <w:uiPriority w:val="99"/>
    <w:rsid w:val="0029504B"/>
    <w:rPr>
      <w:rFonts w:cs="Times New Roman"/>
      <w:b w:val="0"/>
      <w:color w:val="008000"/>
    </w:rPr>
  </w:style>
  <w:style w:type="character" w:customStyle="1" w:styleId="apple-style-span">
    <w:name w:val="apple-style-span"/>
    <w:rsid w:val="0029504B"/>
  </w:style>
  <w:style w:type="character" w:customStyle="1" w:styleId="apple-converted-space">
    <w:name w:val="apple-converted-space"/>
    <w:rsid w:val="0029504B"/>
  </w:style>
  <w:style w:type="paragraph" w:customStyle="1" w:styleId="ac">
    <w:name w:val="Содержимое таблицы"/>
    <w:basedOn w:val="a0"/>
    <w:rsid w:val="00A42FFD"/>
    <w:pPr>
      <w:suppressLineNumbers/>
      <w:suppressAutoHyphens/>
    </w:pPr>
    <w:rPr>
      <w:lang w:eastAsia="zh-CN"/>
    </w:rPr>
  </w:style>
  <w:style w:type="paragraph" w:customStyle="1" w:styleId="ad">
    <w:name w:val="Текст в заданном формате"/>
    <w:basedOn w:val="a0"/>
    <w:rsid w:val="00A42FFD"/>
    <w:pPr>
      <w:suppressAutoHyphens/>
    </w:pPr>
    <w:rPr>
      <w:rFonts w:ascii="Courier New" w:eastAsia="NSimSun" w:hAnsi="Courier New" w:cs="Courier New"/>
      <w:sz w:val="20"/>
      <w:szCs w:val="20"/>
      <w:lang w:eastAsia="zh-CN"/>
    </w:rPr>
  </w:style>
  <w:style w:type="paragraph" w:customStyle="1" w:styleId="ConsPlusCell">
    <w:name w:val="ConsPlusCell"/>
    <w:rsid w:val="00A42FFD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tex2st">
    <w:name w:val="tex2st"/>
    <w:basedOn w:val="a0"/>
    <w:rsid w:val="00A42FFD"/>
    <w:pPr>
      <w:spacing w:before="280" w:after="280"/>
    </w:pPr>
    <w:rPr>
      <w:lang w:eastAsia="zh-CN"/>
    </w:rPr>
  </w:style>
  <w:style w:type="paragraph" w:styleId="ae">
    <w:name w:val="header"/>
    <w:basedOn w:val="a0"/>
    <w:link w:val="af"/>
    <w:rsid w:val="009A3A7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9A3A7B"/>
    <w:rPr>
      <w:sz w:val="24"/>
      <w:szCs w:val="24"/>
    </w:rPr>
  </w:style>
  <w:style w:type="paragraph" w:styleId="af0">
    <w:name w:val="footer"/>
    <w:basedOn w:val="a0"/>
    <w:link w:val="af1"/>
    <w:rsid w:val="009A3A7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9A3A7B"/>
    <w:rPr>
      <w:sz w:val="24"/>
      <w:szCs w:val="24"/>
    </w:rPr>
  </w:style>
  <w:style w:type="paragraph" w:customStyle="1" w:styleId="af2">
    <w:name w:val="Внимание: криминал!!"/>
    <w:basedOn w:val="a0"/>
    <w:next w:val="a0"/>
    <w:uiPriority w:val="99"/>
    <w:rsid w:val="00984E2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210">
    <w:name w:val="Основной текст 21"/>
    <w:basedOn w:val="a0"/>
    <w:rsid w:val="000064F7"/>
    <w:pPr>
      <w:ind w:firstLine="709"/>
      <w:jc w:val="both"/>
    </w:pPr>
    <w:rPr>
      <w:szCs w:val="20"/>
    </w:rPr>
  </w:style>
  <w:style w:type="paragraph" w:styleId="a">
    <w:name w:val="List Bullet"/>
    <w:basedOn w:val="a0"/>
    <w:rsid w:val="002363FD"/>
    <w:pPr>
      <w:numPr>
        <w:numId w:val="20"/>
      </w:numPr>
    </w:pPr>
  </w:style>
  <w:style w:type="paragraph" w:styleId="af3">
    <w:name w:val="Normal (Web)"/>
    <w:basedOn w:val="a0"/>
    <w:uiPriority w:val="99"/>
    <w:unhideWhenUsed/>
    <w:rsid w:val="00B966D4"/>
    <w:pPr>
      <w:spacing w:before="100" w:beforeAutospacing="1" w:after="100" w:afterAutospacing="1"/>
    </w:pPr>
  </w:style>
  <w:style w:type="character" w:styleId="af4">
    <w:name w:val="Hyperlink"/>
    <w:uiPriority w:val="99"/>
    <w:unhideWhenUsed/>
    <w:rsid w:val="00B966D4"/>
    <w:rPr>
      <w:color w:val="0000FF"/>
      <w:u w:val="single"/>
    </w:rPr>
  </w:style>
  <w:style w:type="paragraph" w:customStyle="1" w:styleId="Default">
    <w:name w:val="Default"/>
    <w:rsid w:val="00E37FF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5">
    <w:name w:val="Основной текст_"/>
    <w:link w:val="11"/>
    <w:locked/>
    <w:rsid w:val="00245671"/>
    <w:rPr>
      <w:sz w:val="18"/>
      <w:szCs w:val="18"/>
      <w:shd w:val="clear" w:color="auto" w:fill="FFFFFF"/>
    </w:rPr>
  </w:style>
  <w:style w:type="paragraph" w:customStyle="1" w:styleId="11">
    <w:name w:val="Основной текст1"/>
    <w:basedOn w:val="a0"/>
    <w:link w:val="af5"/>
    <w:rsid w:val="00245671"/>
    <w:pPr>
      <w:shd w:val="clear" w:color="auto" w:fill="FFFFFF"/>
      <w:spacing w:before="300" w:line="226" w:lineRule="exact"/>
    </w:pPr>
    <w:rPr>
      <w:sz w:val="18"/>
      <w:szCs w:val="18"/>
    </w:rPr>
  </w:style>
  <w:style w:type="paragraph" w:styleId="af6">
    <w:name w:val="List Paragraph"/>
    <w:basedOn w:val="a0"/>
    <w:uiPriority w:val="34"/>
    <w:qFormat/>
    <w:rsid w:val="004441F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7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55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18304">
              <w:marLeft w:val="0"/>
              <w:marRight w:val="-100"/>
              <w:marTop w:val="29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934906">
                  <w:marLeft w:val="4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04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6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8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43F58195247763F145BCB02C8A591BB2165E8072997E2AE03D0E459ABFD8F5D76F9A77FB4CDFDFfAY4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19A69-0F66-4A03-8E9C-F2D847B91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20</Pages>
  <Words>5428</Words>
  <Characters>30945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Крайкомстат</vt:lpstr>
    </vt:vector>
  </TitlesOfParts>
  <Company>2</Company>
  <LinksUpToDate>false</LinksUpToDate>
  <CharactersWithSpaces>36301</CharactersWithSpaces>
  <SharedDoc>false</SharedDoc>
  <HLinks>
    <vt:vector size="6" baseType="variant">
      <vt:variant>
        <vt:i4>3866684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consultantplus://offline/ref=BB43F58195247763F145BCB02C8A591BB2165E8072997E2AE03D0E459ABFD8F5D76F9A77FB4CDFDFfAY4N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Крайкомстат</dc:title>
  <dc:creator>Снесарь М</dc:creator>
  <cp:lastModifiedBy>User</cp:lastModifiedBy>
  <cp:revision>5</cp:revision>
  <cp:lastPrinted>2021-03-17T09:13:00Z</cp:lastPrinted>
  <dcterms:created xsi:type="dcterms:W3CDTF">2021-03-17T09:01:00Z</dcterms:created>
  <dcterms:modified xsi:type="dcterms:W3CDTF">2021-03-18T03:17:00Z</dcterms:modified>
</cp:coreProperties>
</file>