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70" w:rsidRPr="00D23FCB" w:rsidRDefault="000B4570" w:rsidP="000B4570">
      <w:pPr>
        <w:pStyle w:val="ad"/>
        <w:spacing w:line="240" w:lineRule="auto"/>
        <w:jc w:val="center"/>
        <w:rPr>
          <w:rFonts w:ascii="Times New Roman" w:hAnsi="Times New Roman"/>
          <w:b/>
          <w:caps/>
          <w:sz w:val="28"/>
          <w:szCs w:val="28"/>
        </w:rPr>
      </w:pPr>
      <w:r w:rsidRPr="00D23FCB">
        <w:rPr>
          <w:rFonts w:ascii="Times New Roman" w:hAnsi="Times New Roman"/>
          <w:b/>
          <w:caps/>
          <w:sz w:val="28"/>
          <w:szCs w:val="28"/>
        </w:rPr>
        <w:t>Администрация Баевского района</w:t>
      </w:r>
    </w:p>
    <w:p w:rsidR="000B4570" w:rsidRPr="00D23FCB" w:rsidRDefault="000B4570" w:rsidP="000B4570">
      <w:pPr>
        <w:jc w:val="center"/>
        <w:rPr>
          <w:b/>
          <w:caps/>
          <w:sz w:val="28"/>
          <w:szCs w:val="28"/>
        </w:rPr>
      </w:pPr>
      <w:r w:rsidRPr="00D23FCB">
        <w:rPr>
          <w:b/>
          <w:caps/>
          <w:sz w:val="28"/>
          <w:szCs w:val="28"/>
        </w:rPr>
        <w:t>Алтайского края</w:t>
      </w:r>
    </w:p>
    <w:p w:rsidR="000B4570" w:rsidRPr="00D23FCB" w:rsidRDefault="000B4570" w:rsidP="000B4570">
      <w:pPr>
        <w:jc w:val="center"/>
        <w:rPr>
          <w:b/>
          <w:caps/>
          <w:sz w:val="28"/>
          <w:szCs w:val="28"/>
        </w:rPr>
      </w:pPr>
    </w:p>
    <w:p w:rsidR="000B4570" w:rsidRPr="006B0DC4" w:rsidRDefault="000B4570" w:rsidP="000B4570">
      <w:pPr>
        <w:keepNext/>
        <w:jc w:val="center"/>
        <w:outlineLvl w:val="0"/>
        <w:rPr>
          <w:b/>
          <w:spacing w:val="100"/>
          <w:sz w:val="36"/>
          <w:szCs w:val="36"/>
        </w:rPr>
      </w:pPr>
      <w:r>
        <w:rPr>
          <w:b/>
          <w:spacing w:val="100"/>
          <w:sz w:val="36"/>
          <w:szCs w:val="36"/>
        </w:rPr>
        <w:t>ПОСТАНОВЛЕНИЕ</w:t>
      </w:r>
      <w:r w:rsidRPr="006B0DC4">
        <w:rPr>
          <w:b/>
          <w:spacing w:val="100"/>
          <w:sz w:val="36"/>
          <w:szCs w:val="36"/>
        </w:rPr>
        <w:t xml:space="preserve"> </w:t>
      </w:r>
    </w:p>
    <w:p w:rsidR="000B4570" w:rsidRPr="00D23FCB" w:rsidRDefault="000B4570" w:rsidP="000B4570">
      <w:pPr>
        <w:rPr>
          <w:sz w:val="28"/>
          <w:szCs w:val="28"/>
        </w:rPr>
      </w:pPr>
    </w:p>
    <w:tbl>
      <w:tblPr>
        <w:tblW w:w="9605" w:type="dxa"/>
        <w:tblInd w:w="-34" w:type="dxa"/>
        <w:tblLayout w:type="fixed"/>
        <w:tblLook w:val="01E0" w:firstRow="1" w:lastRow="1" w:firstColumn="1" w:lastColumn="1" w:noHBand="0" w:noVBand="0"/>
      </w:tblPr>
      <w:tblGrid>
        <w:gridCol w:w="3224"/>
        <w:gridCol w:w="3190"/>
        <w:gridCol w:w="3191"/>
      </w:tblGrid>
      <w:tr w:rsidR="000B4570" w:rsidRPr="00D23FCB" w:rsidTr="00466574">
        <w:tc>
          <w:tcPr>
            <w:tcW w:w="3224" w:type="dxa"/>
          </w:tcPr>
          <w:p w:rsidR="000B4570" w:rsidRPr="00A96235" w:rsidRDefault="00A96235" w:rsidP="00466574">
            <w:pPr>
              <w:rPr>
                <w:sz w:val="28"/>
                <w:szCs w:val="28"/>
                <w:u w:val="single"/>
              </w:rPr>
            </w:pPr>
            <w:r w:rsidRPr="00A96235">
              <w:rPr>
                <w:sz w:val="28"/>
                <w:szCs w:val="28"/>
                <w:u w:val="single"/>
              </w:rPr>
              <w:t>13.01.2021 г.</w:t>
            </w:r>
          </w:p>
          <w:p w:rsidR="000B4570" w:rsidRPr="008B1AA5" w:rsidRDefault="000B4570" w:rsidP="00466574">
            <w:pPr>
              <w:rPr>
                <w:b/>
                <w:sz w:val="28"/>
                <w:szCs w:val="28"/>
              </w:rPr>
            </w:pPr>
          </w:p>
        </w:tc>
        <w:tc>
          <w:tcPr>
            <w:tcW w:w="3190" w:type="dxa"/>
          </w:tcPr>
          <w:p w:rsidR="000B4570" w:rsidRPr="008B1AA5" w:rsidRDefault="000B4570" w:rsidP="00466574">
            <w:pPr>
              <w:jc w:val="center"/>
              <w:rPr>
                <w:b/>
                <w:sz w:val="28"/>
                <w:szCs w:val="28"/>
              </w:rPr>
            </w:pPr>
          </w:p>
          <w:p w:rsidR="000B4570" w:rsidRPr="008B1AA5" w:rsidRDefault="000B4570" w:rsidP="00466574">
            <w:pPr>
              <w:jc w:val="center"/>
              <w:rPr>
                <w:b/>
                <w:sz w:val="28"/>
                <w:szCs w:val="28"/>
              </w:rPr>
            </w:pPr>
            <w:r w:rsidRPr="008B1AA5">
              <w:rPr>
                <w:b/>
                <w:sz w:val="28"/>
                <w:szCs w:val="28"/>
              </w:rPr>
              <w:t>с. Баево</w:t>
            </w:r>
          </w:p>
          <w:p w:rsidR="000B4570" w:rsidRPr="008B1AA5" w:rsidRDefault="000B4570" w:rsidP="00466574">
            <w:pPr>
              <w:jc w:val="center"/>
              <w:rPr>
                <w:b/>
                <w:sz w:val="28"/>
                <w:szCs w:val="28"/>
              </w:rPr>
            </w:pPr>
          </w:p>
        </w:tc>
        <w:tc>
          <w:tcPr>
            <w:tcW w:w="3191" w:type="dxa"/>
          </w:tcPr>
          <w:p w:rsidR="000B4570" w:rsidRPr="009C6576" w:rsidRDefault="000B4570" w:rsidP="00A96235">
            <w:pPr>
              <w:jc w:val="center"/>
              <w:rPr>
                <w:b/>
                <w:sz w:val="28"/>
                <w:szCs w:val="28"/>
              </w:rPr>
            </w:pPr>
            <w:r w:rsidRPr="009C6576">
              <w:rPr>
                <w:b/>
                <w:sz w:val="28"/>
                <w:szCs w:val="28"/>
              </w:rPr>
              <w:t xml:space="preserve">             </w:t>
            </w:r>
            <w:r>
              <w:rPr>
                <w:b/>
                <w:sz w:val="28"/>
                <w:szCs w:val="28"/>
              </w:rPr>
              <w:t xml:space="preserve">         </w:t>
            </w:r>
            <w:r w:rsidRPr="009C6576">
              <w:rPr>
                <w:b/>
                <w:sz w:val="28"/>
                <w:szCs w:val="28"/>
              </w:rPr>
              <w:t>№</w:t>
            </w:r>
            <w:r w:rsidR="00A96235">
              <w:rPr>
                <w:b/>
                <w:sz w:val="28"/>
                <w:szCs w:val="28"/>
              </w:rPr>
              <w:t xml:space="preserve"> </w:t>
            </w:r>
            <w:r w:rsidR="00A96235" w:rsidRPr="00A96235">
              <w:rPr>
                <w:sz w:val="28"/>
                <w:szCs w:val="28"/>
                <w:u w:val="single"/>
              </w:rPr>
              <w:t>4</w:t>
            </w:r>
            <w:r w:rsidRPr="009C6576">
              <w:rPr>
                <w:b/>
                <w:sz w:val="28"/>
                <w:szCs w:val="28"/>
              </w:rPr>
              <w:t xml:space="preserve">              </w:t>
            </w:r>
          </w:p>
        </w:tc>
      </w:tr>
    </w:tbl>
    <w:p w:rsidR="00AD2161" w:rsidRPr="00D15E2D" w:rsidRDefault="006707FB" w:rsidP="004869B7">
      <w:pPr>
        <w:pStyle w:val="a5"/>
        <w:autoSpaceDE w:val="0"/>
        <w:autoSpaceDN w:val="0"/>
        <w:adjustRightInd w:val="0"/>
        <w:ind w:left="0" w:right="5806"/>
        <w:rPr>
          <w:rFonts w:eastAsia="Times New Roman"/>
          <w:sz w:val="27"/>
          <w:szCs w:val="27"/>
        </w:rPr>
      </w:pPr>
      <w:r w:rsidRPr="00D15E2D">
        <w:rPr>
          <w:rFonts w:eastAsia="Times New Roman"/>
          <w:sz w:val="27"/>
          <w:szCs w:val="27"/>
        </w:rPr>
        <w:t>Об утверждении материалов инвентаризации,  об изменении видов угодий и об определении разрешенного вида использования</w:t>
      </w:r>
    </w:p>
    <w:p w:rsidR="006707FB" w:rsidRPr="00D15E2D" w:rsidRDefault="006707FB" w:rsidP="004869B7">
      <w:pPr>
        <w:pStyle w:val="a5"/>
        <w:autoSpaceDE w:val="0"/>
        <w:autoSpaceDN w:val="0"/>
        <w:adjustRightInd w:val="0"/>
        <w:ind w:firstLine="709"/>
        <w:rPr>
          <w:rFonts w:eastAsiaTheme="minorHAnsi"/>
          <w:sz w:val="27"/>
          <w:szCs w:val="27"/>
          <w:lang w:eastAsia="en-US"/>
        </w:rPr>
      </w:pPr>
    </w:p>
    <w:p w:rsidR="00FD12D5" w:rsidRPr="00D15E2D" w:rsidRDefault="00FD12D5" w:rsidP="004869B7">
      <w:pPr>
        <w:pStyle w:val="a5"/>
        <w:autoSpaceDE w:val="0"/>
        <w:autoSpaceDN w:val="0"/>
        <w:adjustRightInd w:val="0"/>
        <w:ind w:firstLine="709"/>
        <w:rPr>
          <w:rFonts w:eastAsiaTheme="minorHAnsi"/>
          <w:sz w:val="27"/>
          <w:szCs w:val="27"/>
          <w:lang w:eastAsia="en-US"/>
        </w:rPr>
      </w:pPr>
    </w:p>
    <w:p w:rsidR="00AD2161" w:rsidRPr="00D15E2D" w:rsidRDefault="0081760F" w:rsidP="00D15E2D">
      <w:pPr>
        <w:ind w:right="-57" w:firstLine="567"/>
        <w:jc w:val="both"/>
        <w:rPr>
          <w:rFonts w:eastAsia="Times New Roman"/>
          <w:sz w:val="27"/>
          <w:szCs w:val="27"/>
        </w:rPr>
      </w:pPr>
      <w:r>
        <w:rPr>
          <w:rFonts w:eastAsiaTheme="minorHAnsi"/>
          <w:sz w:val="27"/>
          <w:szCs w:val="27"/>
          <w:lang w:eastAsia="en-US"/>
        </w:rPr>
        <w:t xml:space="preserve">В </w:t>
      </w:r>
      <w:r w:rsidR="00745BF5" w:rsidRPr="00D15E2D">
        <w:rPr>
          <w:rFonts w:eastAsiaTheme="minorHAnsi"/>
          <w:sz w:val="27"/>
          <w:szCs w:val="27"/>
          <w:lang w:eastAsia="en-US"/>
        </w:rPr>
        <w:t>с</w:t>
      </w:r>
      <w:r w:rsidR="00DF4ED0" w:rsidRPr="00D15E2D">
        <w:rPr>
          <w:rFonts w:eastAsiaTheme="minorHAnsi"/>
          <w:sz w:val="27"/>
          <w:szCs w:val="27"/>
          <w:lang w:eastAsia="en-US"/>
        </w:rPr>
        <w:t xml:space="preserve">оответствии со статьями 12 и 13 Земельного кодекса РФ и в </w:t>
      </w:r>
      <w:r w:rsidR="00AD2161" w:rsidRPr="00D15E2D">
        <w:rPr>
          <w:rFonts w:eastAsiaTheme="minorHAnsi"/>
          <w:sz w:val="27"/>
          <w:szCs w:val="27"/>
          <w:lang w:eastAsia="en-US"/>
        </w:rPr>
        <w:t>рамках реализации мероприятий</w:t>
      </w:r>
      <w:r w:rsidR="001C6C02" w:rsidRPr="00D15E2D">
        <w:rPr>
          <w:rFonts w:eastAsiaTheme="minorHAnsi"/>
          <w:sz w:val="27"/>
          <w:szCs w:val="27"/>
          <w:lang w:eastAsia="en-US"/>
        </w:rPr>
        <w:t xml:space="preserve">, принятых </w:t>
      </w:r>
      <w:r w:rsidR="00AD2161" w:rsidRPr="00D15E2D">
        <w:rPr>
          <w:rFonts w:eastAsiaTheme="minorHAnsi"/>
          <w:sz w:val="27"/>
          <w:szCs w:val="27"/>
          <w:lang w:eastAsia="en-US"/>
        </w:rPr>
        <w:t>распоряжени</w:t>
      </w:r>
      <w:r w:rsidR="001C6C02" w:rsidRPr="00D15E2D">
        <w:rPr>
          <w:rFonts w:eastAsiaTheme="minorHAnsi"/>
          <w:sz w:val="27"/>
          <w:szCs w:val="27"/>
          <w:lang w:eastAsia="en-US"/>
        </w:rPr>
        <w:t>ем</w:t>
      </w:r>
      <w:r w:rsidR="00AD2161" w:rsidRPr="00D15E2D">
        <w:rPr>
          <w:rFonts w:eastAsiaTheme="minorHAnsi"/>
          <w:sz w:val="27"/>
          <w:szCs w:val="27"/>
          <w:lang w:eastAsia="en-US"/>
        </w:rPr>
        <w:t xml:space="preserve"> Правительства Российской Федерации от 2 февраля 2015</w:t>
      </w:r>
      <w:r w:rsidR="00C674C3" w:rsidRPr="00D15E2D">
        <w:rPr>
          <w:rFonts w:eastAsiaTheme="minorHAnsi"/>
          <w:sz w:val="27"/>
          <w:szCs w:val="27"/>
          <w:lang w:eastAsia="en-US"/>
        </w:rPr>
        <w:t xml:space="preserve"> №</w:t>
      </w:r>
      <w:r w:rsidR="00AD2161" w:rsidRPr="00D15E2D">
        <w:rPr>
          <w:rFonts w:eastAsiaTheme="minorHAnsi"/>
          <w:sz w:val="27"/>
          <w:szCs w:val="27"/>
          <w:lang w:eastAsia="en-US"/>
        </w:rPr>
        <w:t xml:space="preserve"> 151-р «Об утверждении Стратегии устойчивого развития сельских территорий Российской Федерации на период до 2030 года»</w:t>
      </w:r>
      <w:r w:rsidR="001C6C02" w:rsidRPr="00D15E2D">
        <w:rPr>
          <w:rFonts w:eastAsiaTheme="minorHAnsi"/>
          <w:sz w:val="27"/>
          <w:szCs w:val="27"/>
          <w:lang w:eastAsia="en-US"/>
        </w:rPr>
        <w:t xml:space="preserve">, </w:t>
      </w:r>
      <w:r w:rsidR="00745BF5" w:rsidRPr="00D15E2D">
        <w:rPr>
          <w:rFonts w:eastAsia="Times New Roman"/>
          <w:sz w:val="27"/>
          <w:szCs w:val="27"/>
        </w:rPr>
        <w:t xml:space="preserve">для </w:t>
      </w:r>
      <w:r w:rsidR="00AD2161" w:rsidRPr="00D15E2D">
        <w:rPr>
          <w:rFonts w:eastAsia="Times New Roman"/>
          <w:sz w:val="27"/>
          <w:szCs w:val="27"/>
        </w:rPr>
        <w:t xml:space="preserve">учета сельскохозяйственных угодий, повышения эффективности планирования использования земель сельскохозяйственного назначения, в том числе определения приоритетных направлений развития экономики на территории </w:t>
      </w:r>
      <w:r w:rsidR="000B4570">
        <w:rPr>
          <w:rFonts w:eastAsia="Times New Roman"/>
          <w:sz w:val="27"/>
          <w:szCs w:val="27"/>
        </w:rPr>
        <w:t xml:space="preserve">Баевского </w:t>
      </w:r>
      <w:r w:rsidR="002F409A" w:rsidRPr="00D15E2D">
        <w:rPr>
          <w:rFonts w:eastAsiaTheme="minorHAnsi"/>
          <w:sz w:val="27"/>
          <w:szCs w:val="27"/>
          <w:lang w:eastAsia="en-US"/>
        </w:rPr>
        <w:t xml:space="preserve">района </w:t>
      </w:r>
      <w:r w:rsidR="00731111" w:rsidRPr="00D15E2D">
        <w:rPr>
          <w:rFonts w:eastAsia="Times New Roman"/>
          <w:sz w:val="27"/>
          <w:szCs w:val="27"/>
        </w:rPr>
        <w:t>Алтайского края</w:t>
      </w:r>
      <w:r w:rsidR="00AD2161" w:rsidRPr="00D15E2D">
        <w:rPr>
          <w:rFonts w:eastAsia="Times New Roman"/>
          <w:sz w:val="27"/>
          <w:szCs w:val="27"/>
        </w:rPr>
        <w:t xml:space="preserve">, регулирования земельных отношений, организации рационального использования и охраны земельных ресурсов для сельскохозяйственного производства, повышения продуктивности и плодородия земель и недопущения случаев необоснованного использования не по назначению  </w:t>
      </w:r>
      <w:r w:rsidR="00745BF5" w:rsidRPr="00D15E2D">
        <w:rPr>
          <w:rFonts w:eastAsia="Times New Roman"/>
          <w:sz w:val="27"/>
          <w:szCs w:val="27"/>
        </w:rPr>
        <w:t xml:space="preserve">по итогам проведения </w:t>
      </w:r>
      <w:r w:rsidR="00221F62" w:rsidRPr="00D15E2D">
        <w:rPr>
          <w:rFonts w:eastAsia="Times New Roman"/>
          <w:sz w:val="27"/>
          <w:szCs w:val="27"/>
        </w:rPr>
        <w:t>инвентаризации земель</w:t>
      </w:r>
      <w:r w:rsidR="00745BF5" w:rsidRPr="00D15E2D">
        <w:rPr>
          <w:rFonts w:eastAsia="Times New Roman"/>
          <w:sz w:val="27"/>
          <w:szCs w:val="27"/>
        </w:rPr>
        <w:t xml:space="preserve"> сельскохозяйственного назначения </w:t>
      </w:r>
      <w:r w:rsidR="00731111" w:rsidRPr="00D15E2D">
        <w:rPr>
          <w:rFonts w:eastAsia="Times New Roman"/>
          <w:sz w:val="27"/>
          <w:szCs w:val="27"/>
        </w:rPr>
        <w:t xml:space="preserve">на территории </w:t>
      </w:r>
      <w:r w:rsidR="00A77063">
        <w:rPr>
          <w:rFonts w:eastAsia="Times New Roman"/>
          <w:sz w:val="27"/>
          <w:szCs w:val="27"/>
        </w:rPr>
        <w:t>общества с ограниченной ответственностью «Зерновое»</w:t>
      </w:r>
      <w:r w:rsidR="00D15E2D" w:rsidRPr="00D15E2D">
        <w:rPr>
          <w:sz w:val="27"/>
          <w:szCs w:val="27"/>
        </w:rPr>
        <w:t xml:space="preserve"> п</w:t>
      </w:r>
      <w:r w:rsidR="00731111" w:rsidRPr="00D15E2D">
        <w:rPr>
          <w:rFonts w:eastAsia="Times New Roman"/>
          <w:sz w:val="27"/>
          <w:szCs w:val="27"/>
        </w:rPr>
        <w:t xml:space="preserve">остановляю: </w:t>
      </w:r>
    </w:p>
    <w:p w:rsidR="006707FB" w:rsidRPr="00D15E2D" w:rsidRDefault="006707FB" w:rsidP="001D6C98">
      <w:pPr>
        <w:pStyle w:val="a5"/>
        <w:numPr>
          <w:ilvl w:val="0"/>
          <w:numId w:val="19"/>
        </w:numPr>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Утвердить материалы инвентаризации земель сельскохозяйственного назначения</w:t>
      </w:r>
      <w:r w:rsidR="00731111" w:rsidRPr="00D15E2D">
        <w:rPr>
          <w:rFonts w:eastAsia="Times New Roman"/>
          <w:sz w:val="27"/>
          <w:szCs w:val="27"/>
        </w:rPr>
        <w:t xml:space="preserve"> на территории </w:t>
      </w:r>
      <w:r w:rsidR="00FA0B4E" w:rsidRPr="00D15E2D">
        <w:rPr>
          <w:rFonts w:eastAsia="Times New Roman"/>
          <w:sz w:val="27"/>
          <w:szCs w:val="27"/>
        </w:rPr>
        <w:t xml:space="preserve">муниципального образования </w:t>
      </w:r>
      <w:r w:rsidR="00A77063">
        <w:rPr>
          <w:rFonts w:eastAsiaTheme="minorHAnsi"/>
          <w:sz w:val="27"/>
          <w:szCs w:val="27"/>
          <w:lang w:eastAsia="en-US"/>
        </w:rPr>
        <w:t>Баевского</w:t>
      </w:r>
      <w:r w:rsidR="002F409A" w:rsidRPr="00D15E2D">
        <w:rPr>
          <w:rFonts w:eastAsiaTheme="minorHAnsi"/>
          <w:sz w:val="27"/>
          <w:szCs w:val="27"/>
          <w:lang w:eastAsia="en-US"/>
        </w:rPr>
        <w:t xml:space="preserve"> </w:t>
      </w:r>
      <w:r w:rsidR="00FA0B4E" w:rsidRPr="00D15E2D">
        <w:rPr>
          <w:rFonts w:eastAsia="Times New Roman"/>
          <w:sz w:val="27"/>
          <w:szCs w:val="27"/>
        </w:rPr>
        <w:t xml:space="preserve"> района Алтайского края:</w:t>
      </w:r>
    </w:p>
    <w:p w:rsidR="00FA0B4E" w:rsidRPr="00D15E2D" w:rsidRDefault="00FA0B4E" w:rsidP="001D6C98">
      <w:pPr>
        <w:pStyle w:val="a5"/>
        <w:numPr>
          <w:ilvl w:val="1"/>
          <w:numId w:val="19"/>
        </w:numPr>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 xml:space="preserve">Акт инвентаризации земельных участков, подлежащих трансформации из одного вида угодий в другой, указанных в п.2 настоящего постановления </w:t>
      </w:r>
      <w:r w:rsidR="00D15E2D">
        <w:rPr>
          <w:rFonts w:eastAsia="Times New Roman"/>
          <w:sz w:val="27"/>
          <w:szCs w:val="27"/>
        </w:rPr>
        <w:br/>
      </w:r>
      <w:r w:rsidRPr="00D15E2D">
        <w:rPr>
          <w:rFonts w:eastAsia="Times New Roman"/>
          <w:sz w:val="27"/>
          <w:szCs w:val="27"/>
        </w:rPr>
        <w:t>(приложение №1);</w:t>
      </w:r>
    </w:p>
    <w:p w:rsidR="00FA0B4E" w:rsidRPr="00D15E2D" w:rsidRDefault="00FA0B4E" w:rsidP="001D6C98">
      <w:pPr>
        <w:pStyle w:val="a5"/>
        <w:numPr>
          <w:ilvl w:val="1"/>
          <w:numId w:val="19"/>
        </w:numPr>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Выкопировка земельных участков, указанных в п.2 настоящего постановления (приложение №2);</w:t>
      </w:r>
    </w:p>
    <w:p w:rsidR="00FA0B4E" w:rsidRPr="00D15E2D" w:rsidRDefault="00FA0B4E" w:rsidP="001D6C98">
      <w:pPr>
        <w:pStyle w:val="a5"/>
        <w:numPr>
          <w:ilvl w:val="1"/>
          <w:numId w:val="19"/>
        </w:numPr>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Экспликация по земельным участкам, указанных в п.2 настоящего постановления (приложение №3);</w:t>
      </w:r>
    </w:p>
    <w:p w:rsidR="00FA0B4E" w:rsidRPr="00D15E2D" w:rsidRDefault="00FA0B4E" w:rsidP="001D6C98">
      <w:pPr>
        <w:pStyle w:val="a5"/>
        <w:numPr>
          <w:ilvl w:val="1"/>
          <w:numId w:val="19"/>
        </w:numPr>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Ведомость изменившихся контуров после трансформации угодий, указанных в п.2 настоящего постановления (приложение №4).</w:t>
      </w:r>
    </w:p>
    <w:p w:rsidR="00D15E2D" w:rsidRPr="00D15E2D" w:rsidRDefault="00D15E2D" w:rsidP="00D15E2D">
      <w:pPr>
        <w:pStyle w:val="a5"/>
        <w:numPr>
          <w:ilvl w:val="0"/>
          <w:numId w:val="19"/>
        </w:numPr>
        <w:ind w:left="0" w:firstLine="567"/>
        <w:rPr>
          <w:rFonts w:eastAsiaTheme="minorHAnsi"/>
          <w:sz w:val="27"/>
          <w:szCs w:val="27"/>
          <w:lang w:eastAsia="en-US"/>
        </w:rPr>
      </w:pPr>
      <w:r w:rsidRPr="00D15E2D">
        <w:rPr>
          <w:rFonts w:eastAsiaTheme="minorHAnsi"/>
          <w:sz w:val="27"/>
          <w:szCs w:val="27"/>
          <w:lang w:eastAsia="en-US"/>
        </w:rPr>
        <w:t>Изменить вид угодий на территории (части территории) следующих земельных участков:</w:t>
      </w:r>
    </w:p>
    <w:p w:rsidR="00D15E2D" w:rsidRPr="00D15E2D" w:rsidRDefault="00D15E2D" w:rsidP="00D15E2D">
      <w:pPr>
        <w:pStyle w:val="a5"/>
        <w:tabs>
          <w:tab w:val="left" w:pos="851"/>
        </w:tabs>
        <w:autoSpaceDE w:val="0"/>
        <w:autoSpaceDN w:val="0"/>
        <w:adjustRightInd w:val="0"/>
        <w:ind w:left="567" w:right="-57"/>
        <w:jc w:val="both"/>
        <w:rPr>
          <w:rFonts w:eastAsia="Times New Roman"/>
          <w:sz w:val="27"/>
          <w:szCs w:val="27"/>
        </w:rPr>
      </w:pPr>
      <w:r w:rsidRPr="00D15E2D">
        <w:rPr>
          <w:rFonts w:eastAsia="Times New Roman"/>
          <w:sz w:val="27"/>
          <w:szCs w:val="27"/>
        </w:rPr>
        <w:t xml:space="preserve">2.1. земельные участки </w:t>
      </w:r>
    </w:p>
    <w:p w:rsidR="00D15E2D" w:rsidRPr="00D15E2D" w:rsidRDefault="00D15E2D" w:rsidP="00D15E2D">
      <w:pPr>
        <w:pStyle w:val="a5"/>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 xml:space="preserve">часть территории земельного участка с кадастровым номером 22:03:010901:566 </w:t>
      </w:r>
      <w:r>
        <w:rPr>
          <w:rFonts w:eastAsia="Times New Roman"/>
          <w:sz w:val="27"/>
          <w:szCs w:val="27"/>
        </w:rPr>
        <w:br/>
      </w:r>
      <w:r w:rsidRPr="00D15E2D">
        <w:rPr>
          <w:rFonts w:eastAsia="Times New Roman"/>
          <w:sz w:val="27"/>
          <w:szCs w:val="27"/>
        </w:rPr>
        <w:t xml:space="preserve">(с общей площадью 50,00 га) расположенного по адресу: Алтайский край, район Баевский, на территории муниципального образования Паклинский сельсовет, вид разрешенного использования «Для сельскохозяйственного производства»; </w:t>
      </w:r>
    </w:p>
    <w:p w:rsidR="00D15E2D" w:rsidRPr="00D15E2D" w:rsidRDefault="00D15E2D" w:rsidP="00D15E2D">
      <w:pPr>
        <w:pStyle w:val="a5"/>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lastRenderedPageBreak/>
        <w:t xml:space="preserve">часть территории земельного участка с кадастровым номером 22:03:010901:569 </w:t>
      </w:r>
      <w:r>
        <w:rPr>
          <w:rFonts w:eastAsia="Times New Roman"/>
          <w:sz w:val="27"/>
          <w:szCs w:val="27"/>
        </w:rPr>
        <w:br/>
      </w:r>
      <w:r w:rsidRPr="00D15E2D">
        <w:rPr>
          <w:rFonts w:eastAsia="Times New Roman"/>
          <w:sz w:val="27"/>
          <w:szCs w:val="27"/>
        </w:rPr>
        <w:t>(с общей площадью 71,5304 га), расположенного по адресу Алтайский край, район Баевский, Участок расположен в 310 м по направлению на восток от ориентира,</w:t>
      </w:r>
      <w:r>
        <w:rPr>
          <w:rFonts w:eastAsia="Times New Roman"/>
          <w:sz w:val="27"/>
          <w:szCs w:val="27"/>
        </w:rPr>
        <w:t xml:space="preserve"> </w:t>
      </w:r>
      <w:r w:rsidRPr="00D15E2D">
        <w:rPr>
          <w:rFonts w:eastAsia="Times New Roman"/>
          <w:sz w:val="27"/>
          <w:szCs w:val="27"/>
        </w:rPr>
        <w:t>адрес ориентира с.</w:t>
      </w:r>
      <w:r w:rsidR="000B4570">
        <w:rPr>
          <w:rFonts w:eastAsia="Times New Roman"/>
          <w:sz w:val="27"/>
          <w:szCs w:val="27"/>
        </w:rPr>
        <w:t xml:space="preserve"> </w:t>
      </w:r>
      <w:r w:rsidRPr="00D15E2D">
        <w:rPr>
          <w:rFonts w:eastAsia="Times New Roman"/>
          <w:sz w:val="27"/>
          <w:szCs w:val="27"/>
        </w:rPr>
        <w:t xml:space="preserve">Сафроново, на территории муниципального образования Паклинского сельсовета, вид разрешенного использования «Для сельскохозяйственного производства», выявлена части территории земельного участка с видом угодий «пастбища» сельскохозяйственный контур поля с номером в АИС «Респак» </w:t>
      </w:r>
      <w:r w:rsidRPr="00D15E2D">
        <w:rPr>
          <w:rFonts w:eastAsia="Times New Roman"/>
          <w:sz w:val="27"/>
          <w:szCs w:val="27"/>
        </w:rPr>
        <w:br/>
        <w:t xml:space="preserve">01603-349 (с общей площадью 119 га), </w:t>
      </w:r>
      <w:r w:rsidRPr="00D15E2D">
        <w:rPr>
          <w:sz w:val="27"/>
          <w:szCs w:val="27"/>
        </w:rPr>
        <w:t>подлежит трансформации с вида сельскохозяйственных угодий «пастбища» на вид сельскохозяйственных угодий «пашня»</w:t>
      </w:r>
      <w:r w:rsidRPr="00D15E2D">
        <w:rPr>
          <w:rFonts w:eastAsia="Times New Roman"/>
          <w:sz w:val="27"/>
          <w:szCs w:val="27"/>
        </w:rPr>
        <w:t>.</w:t>
      </w:r>
    </w:p>
    <w:p w:rsidR="00D15E2D" w:rsidRPr="00D15E2D" w:rsidRDefault="00D15E2D" w:rsidP="00D15E2D">
      <w:pPr>
        <w:pStyle w:val="a5"/>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2.2.</w:t>
      </w:r>
      <w:r w:rsidRPr="00D15E2D">
        <w:rPr>
          <w:rFonts w:eastAsia="Times New Roman"/>
          <w:sz w:val="27"/>
          <w:szCs w:val="27"/>
        </w:rPr>
        <w:tab/>
        <w:t xml:space="preserve">часть территории земельного участка в границах кадастрового квартала 22:03:010901 (ориентир кадастровый земельный участок, 22:03:010901:13), расположенного по адресу:  Алтайский край, район Баевский, примерно в 3,5 км северо-западнее с. Сафроново, на территории админ. Паклинского сельсовета, вид разрешенного использования «Для сельскохозяйственного производства», выявлена части территории земельных участков с видом угодий «сенокосы» сельскохозяйственные контура полей с номерами в АИС «Респак» </w:t>
      </w:r>
      <w:r>
        <w:rPr>
          <w:rFonts w:eastAsia="Times New Roman"/>
          <w:sz w:val="27"/>
          <w:szCs w:val="27"/>
        </w:rPr>
        <w:br/>
      </w:r>
      <w:r w:rsidRPr="00D15E2D">
        <w:rPr>
          <w:rFonts w:eastAsia="Times New Roman"/>
          <w:sz w:val="27"/>
          <w:szCs w:val="27"/>
        </w:rPr>
        <w:t xml:space="preserve">01603-358, 01603-785 (с общей площадью 130 га), </w:t>
      </w:r>
      <w:r w:rsidRPr="00D15E2D">
        <w:rPr>
          <w:sz w:val="27"/>
          <w:szCs w:val="27"/>
        </w:rPr>
        <w:t>подлежат трансформации с вида сельскохозяйственных угодий «сенокосы» на вид сельскохозяйственных угодий «пашня»</w:t>
      </w:r>
      <w:r w:rsidRPr="00D15E2D">
        <w:rPr>
          <w:rFonts w:eastAsia="Times New Roman"/>
          <w:sz w:val="27"/>
          <w:szCs w:val="27"/>
        </w:rPr>
        <w:t>.</w:t>
      </w:r>
    </w:p>
    <w:p w:rsidR="00D15E2D" w:rsidRPr="00D15E2D" w:rsidRDefault="00D15E2D" w:rsidP="00D15E2D">
      <w:pPr>
        <w:pStyle w:val="a5"/>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 xml:space="preserve">2.3. часть территории земельного участка с кадастровым номером 22:03:011001:574 (с общей площадью 57,2083 га), расположенного по адресу Алтайский край, район Баевский, с. Паклино, на территории муниципального образования Паклинский сельсовет, вид разрешенного использования «Для сельскохозяйственного производства», выявлена части территории земельного участка с видом угодий «сенокосы» сельскохозяйственный контур поля с номером в АИС «Респак» 01603-760 </w:t>
      </w:r>
      <w:r w:rsidR="00D42A50">
        <w:rPr>
          <w:rFonts w:eastAsia="Times New Roman"/>
          <w:sz w:val="27"/>
          <w:szCs w:val="27"/>
        </w:rPr>
        <w:br/>
      </w:r>
      <w:r w:rsidRPr="00D15E2D">
        <w:rPr>
          <w:rFonts w:eastAsia="Times New Roman"/>
          <w:sz w:val="27"/>
          <w:szCs w:val="27"/>
        </w:rPr>
        <w:t xml:space="preserve">(с общей площадью 53,5 га), </w:t>
      </w:r>
      <w:r w:rsidRPr="00D15E2D">
        <w:rPr>
          <w:sz w:val="27"/>
          <w:szCs w:val="27"/>
        </w:rPr>
        <w:t>подлежит трансформации с вида сельскохозяйственных угодий «сенокосы» на вид сельскохозяйственных угодий «пашня»</w:t>
      </w:r>
      <w:r w:rsidRPr="00D15E2D">
        <w:rPr>
          <w:rFonts w:eastAsia="Times New Roman"/>
          <w:sz w:val="27"/>
          <w:szCs w:val="27"/>
        </w:rPr>
        <w:t>.</w:t>
      </w:r>
    </w:p>
    <w:p w:rsidR="00D15E2D" w:rsidRPr="00D15E2D" w:rsidRDefault="00D15E2D" w:rsidP="00D15E2D">
      <w:pPr>
        <w:pStyle w:val="a5"/>
        <w:tabs>
          <w:tab w:val="left" w:pos="851"/>
        </w:tabs>
        <w:autoSpaceDE w:val="0"/>
        <w:autoSpaceDN w:val="0"/>
        <w:adjustRightInd w:val="0"/>
        <w:ind w:left="0" w:right="-57" w:firstLine="567"/>
        <w:jc w:val="both"/>
        <w:rPr>
          <w:rFonts w:eastAsia="Times New Roman"/>
          <w:sz w:val="27"/>
          <w:szCs w:val="27"/>
        </w:rPr>
      </w:pPr>
      <w:r w:rsidRPr="00D15E2D">
        <w:rPr>
          <w:rFonts w:eastAsia="Times New Roman"/>
          <w:sz w:val="27"/>
          <w:szCs w:val="27"/>
        </w:rPr>
        <w:t>2.4.</w:t>
      </w:r>
      <w:r w:rsidRPr="00D15E2D">
        <w:rPr>
          <w:rFonts w:eastAsia="Times New Roman"/>
          <w:sz w:val="27"/>
          <w:szCs w:val="27"/>
        </w:rPr>
        <w:tab/>
        <w:t xml:space="preserve">часть территории земельного участка с кадастровым номером 22:03:011001:575 (с общей площадью 40,9130 га), расположенного по адресу: Алтайский край, район Баевский, с. Паклино, на территории муниципального образования Паклинский сельсовет, вид разрешенного использования </w:t>
      </w:r>
      <w:r w:rsidR="00D42A50">
        <w:rPr>
          <w:rFonts w:eastAsia="Times New Roman"/>
          <w:sz w:val="27"/>
          <w:szCs w:val="27"/>
        </w:rPr>
        <w:br/>
      </w:r>
      <w:r w:rsidRPr="00D15E2D">
        <w:rPr>
          <w:rFonts w:eastAsia="Times New Roman"/>
          <w:sz w:val="27"/>
          <w:szCs w:val="27"/>
        </w:rPr>
        <w:t xml:space="preserve">«Для сельскохозяйственного производства», выявлена части территории земельного участка с видом угодий «сенокосы» сельскохозяйственный контур поля с номером в АИС «Респак» 01603-533 (с общей площадью 61 га), </w:t>
      </w:r>
      <w:r w:rsidRPr="00D15E2D">
        <w:rPr>
          <w:sz w:val="27"/>
          <w:szCs w:val="27"/>
        </w:rPr>
        <w:t>подлежит трансформации с вида сельскохозяйственных угодий «сенокосы» на вид сельскохозяйственных угодий «пашня»</w:t>
      </w:r>
      <w:r w:rsidRPr="00D15E2D">
        <w:rPr>
          <w:rFonts w:eastAsia="Times New Roman"/>
          <w:sz w:val="27"/>
          <w:szCs w:val="27"/>
        </w:rPr>
        <w:t>.</w:t>
      </w:r>
    </w:p>
    <w:p w:rsidR="00802980" w:rsidRPr="00D15E2D" w:rsidRDefault="00731111" w:rsidP="001D6C98">
      <w:pPr>
        <w:pStyle w:val="a5"/>
        <w:numPr>
          <w:ilvl w:val="0"/>
          <w:numId w:val="19"/>
        </w:numPr>
        <w:tabs>
          <w:tab w:val="left" w:pos="851"/>
        </w:tabs>
        <w:ind w:left="0" w:firstLine="567"/>
        <w:jc w:val="both"/>
        <w:rPr>
          <w:sz w:val="27"/>
          <w:szCs w:val="27"/>
        </w:rPr>
      </w:pPr>
      <w:r w:rsidRPr="00D15E2D">
        <w:rPr>
          <w:sz w:val="27"/>
          <w:szCs w:val="27"/>
        </w:rPr>
        <w:t>Вид разрешенного использования определен «Для сельскохозяйственного производства» и соответствует виду разрешенного использования земельн</w:t>
      </w:r>
      <w:r w:rsidR="00EB2157" w:rsidRPr="00D15E2D">
        <w:rPr>
          <w:sz w:val="27"/>
          <w:szCs w:val="27"/>
        </w:rPr>
        <w:t>ым участкам</w:t>
      </w:r>
      <w:r w:rsidRPr="00D15E2D">
        <w:rPr>
          <w:sz w:val="27"/>
          <w:szCs w:val="27"/>
        </w:rPr>
        <w:t xml:space="preserve"> с кадастровым</w:t>
      </w:r>
      <w:r w:rsidR="00EB2157" w:rsidRPr="00D15E2D">
        <w:rPr>
          <w:sz w:val="27"/>
          <w:szCs w:val="27"/>
        </w:rPr>
        <w:t>и номерами</w:t>
      </w:r>
      <w:r w:rsidRPr="00D15E2D">
        <w:rPr>
          <w:sz w:val="27"/>
          <w:szCs w:val="27"/>
        </w:rPr>
        <w:t xml:space="preserve"> </w:t>
      </w:r>
      <w:r w:rsidR="00A85470" w:rsidRPr="00A85470">
        <w:rPr>
          <w:sz w:val="27"/>
          <w:szCs w:val="27"/>
        </w:rPr>
        <w:t>22:03:010901:569, 22:03:010901:566, 22:03:011001:575, 22:03:011001:574</w:t>
      </w:r>
      <w:r w:rsidR="007D5FE3" w:rsidRPr="00D15E2D">
        <w:rPr>
          <w:sz w:val="27"/>
          <w:szCs w:val="27"/>
        </w:rPr>
        <w:t>.</w:t>
      </w:r>
    </w:p>
    <w:p w:rsidR="006B344D" w:rsidRPr="00D15E2D" w:rsidRDefault="00731111" w:rsidP="001D6C98">
      <w:pPr>
        <w:pStyle w:val="a5"/>
        <w:numPr>
          <w:ilvl w:val="0"/>
          <w:numId w:val="19"/>
        </w:numPr>
        <w:tabs>
          <w:tab w:val="left" w:pos="851"/>
        </w:tabs>
        <w:ind w:left="0" w:right="-57" w:firstLine="567"/>
        <w:jc w:val="both"/>
        <w:rPr>
          <w:rFonts w:eastAsia="Times New Roman"/>
          <w:sz w:val="27"/>
          <w:szCs w:val="27"/>
        </w:rPr>
      </w:pPr>
      <w:r w:rsidRPr="00D15E2D">
        <w:rPr>
          <w:sz w:val="27"/>
          <w:szCs w:val="27"/>
        </w:rPr>
        <w:t>Направить материалы инвентаризации в Министерство сельского хозяйства Алтайского края для формирования землеустроительного дела с последующей передачей в государственный фонд данных Управления Росреестра Алтайского края и включения сведений в отчет о наличии и распределении земель и распределении их по формам собственности, категориям, угодьям и пользователям.</w:t>
      </w:r>
    </w:p>
    <w:p w:rsidR="00FD12D5" w:rsidRPr="00D15E2D" w:rsidRDefault="00731111" w:rsidP="00FD12D5">
      <w:pPr>
        <w:pStyle w:val="a5"/>
        <w:numPr>
          <w:ilvl w:val="0"/>
          <w:numId w:val="19"/>
        </w:numPr>
        <w:tabs>
          <w:tab w:val="left" w:pos="851"/>
        </w:tabs>
        <w:ind w:left="0" w:right="-57" w:firstLine="567"/>
        <w:jc w:val="both"/>
        <w:rPr>
          <w:rFonts w:eastAsia="Times New Roman"/>
          <w:sz w:val="27"/>
          <w:szCs w:val="27"/>
        </w:rPr>
      </w:pPr>
      <w:r w:rsidRPr="00D15E2D">
        <w:rPr>
          <w:sz w:val="27"/>
          <w:szCs w:val="27"/>
        </w:rPr>
        <w:lastRenderedPageBreak/>
        <w:t xml:space="preserve"> Направить извещения о результатах проведенной инвентаризации правообладателям/арендаторам земельных участков, в отношении которых была проведена инвентаризация. </w:t>
      </w:r>
    </w:p>
    <w:p w:rsidR="00FD12D5" w:rsidRPr="00D15E2D" w:rsidRDefault="00FD12D5" w:rsidP="00FD12D5">
      <w:pPr>
        <w:pStyle w:val="a5"/>
        <w:numPr>
          <w:ilvl w:val="0"/>
          <w:numId w:val="19"/>
        </w:numPr>
        <w:tabs>
          <w:tab w:val="left" w:pos="851"/>
        </w:tabs>
        <w:ind w:left="0" w:right="-57" w:firstLine="567"/>
        <w:jc w:val="both"/>
        <w:rPr>
          <w:rFonts w:eastAsia="Times New Roman"/>
          <w:sz w:val="27"/>
          <w:szCs w:val="27"/>
        </w:rPr>
      </w:pPr>
      <w:r w:rsidRPr="00D15E2D">
        <w:rPr>
          <w:rFonts w:eastAsia="Times New Roman"/>
          <w:sz w:val="27"/>
          <w:szCs w:val="27"/>
        </w:rPr>
        <w:t xml:space="preserve">Настоящее постановление на официальном сайте Администрации </w:t>
      </w:r>
      <w:r w:rsidR="006156D4" w:rsidRPr="00D15E2D">
        <w:rPr>
          <w:rFonts w:eastAsia="Times New Roman"/>
          <w:sz w:val="27"/>
          <w:szCs w:val="27"/>
        </w:rPr>
        <w:t>Баевского</w:t>
      </w:r>
      <w:r w:rsidRPr="00D15E2D">
        <w:rPr>
          <w:rFonts w:eastAsia="Times New Roman"/>
          <w:sz w:val="27"/>
          <w:szCs w:val="27"/>
        </w:rPr>
        <w:t xml:space="preserve"> района Алтайского края в сети «Интернет».</w:t>
      </w:r>
    </w:p>
    <w:p w:rsidR="00FD12D5" w:rsidRPr="00D15E2D" w:rsidRDefault="00FD12D5" w:rsidP="00FD12D5">
      <w:pPr>
        <w:pStyle w:val="a5"/>
        <w:numPr>
          <w:ilvl w:val="0"/>
          <w:numId w:val="19"/>
        </w:numPr>
        <w:tabs>
          <w:tab w:val="left" w:pos="851"/>
        </w:tabs>
        <w:ind w:left="0" w:right="-57" w:firstLine="567"/>
        <w:jc w:val="both"/>
        <w:rPr>
          <w:rFonts w:eastAsia="Times New Roman"/>
          <w:sz w:val="27"/>
          <w:szCs w:val="27"/>
        </w:rPr>
      </w:pPr>
      <w:r w:rsidRPr="00D15E2D">
        <w:rPr>
          <w:rFonts w:eastAsia="Times New Roman"/>
          <w:sz w:val="27"/>
          <w:szCs w:val="27"/>
        </w:rPr>
        <w:t>Настоящее постановление вступает в силу со дня его принятия.</w:t>
      </w:r>
    </w:p>
    <w:p w:rsidR="000B4570" w:rsidRPr="000B4570" w:rsidRDefault="000B4570" w:rsidP="000B4570">
      <w:pPr>
        <w:pStyle w:val="a5"/>
        <w:numPr>
          <w:ilvl w:val="0"/>
          <w:numId w:val="19"/>
        </w:numPr>
        <w:tabs>
          <w:tab w:val="left" w:pos="851"/>
        </w:tabs>
        <w:autoSpaceDE w:val="0"/>
        <w:autoSpaceDN w:val="0"/>
        <w:adjustRightInd w:val="0"/>
        <w:jc w:val="both"/>
        <w:rPr>
          <w:rFonts w:eastAsia="Times New Roman"/>
          <w:sz w:val="26"/>
          <w:szCs w:val="26"/>
        </w:rPr>
      </w:pPr>
      <w:r w:rsidRPr="000B4570">
        <w:rPr>
          <w:rFonts w:eastAsia="Times New Roman"/>
          <w:sz w:val="26"/>
          <w:szCs w:val="26"/>
        </w:rPr>
        <w:t>Контроль за исполнением настоящего постановления возложить на</w:t>
      </w:r>
      <w:r w:rsidRPr="000B4570">
        <w:rPr>
          <w:rFonts w:eastAsiaTheme="minorHAnsi"/>
          <w:sz w:val="26"/>
          <w:szCs w:val="26"/>
          <w:lang w:eastAsia="en-US"/>
        </w:rPr>
        <w:t xml:space="preserve"> начальника</w:t>
      </w:r>
    </w:p>
    <w:p w:rsidR="000B4570" w:rsidRPr="000B4570" w:rsidRDefault="000B4570" w:rsidP="000B4570">
      <w:pPr>
        <w:tabs>
          <w:tab w:val="left" w:pos="851"/>
        </w:tabs>
        <w:autoSpaceDE w:val="0"/>
        <w:autoSpaceDN w:val="0"/>
        <w:adjustRightInd w:val="0"/>
        <w:jc w:val="both"/>
        <w:rPr>
          <w:rFonts w:eastAsia="Times New Roman"/>
          <w:sz w:val="26"/>
          <w:szCs w:val="26"/>
        </w:rPr>
      </w:pPr>
      <w:r w:rsidRPr="000B4570">
        <w:rPr>
          <w:rFonts w:eastAsiaTheme="minorHAnsi"/>
          <w:sz w:val="26"/>
          <w:szCs w:val="26"/>
          <w:lang w:eastAsia="en-US"/>
        </w:rPr>
        <w:t xml:space="preserve"> управления АПК и развития ЛПХ Администрации Баевского района</w:t>
      </w:r>
      <w:r w:rsidRPr="000B4570">
        <w:rPr>
          <w:rFonts w:eastAsia="Times New Roman"/>
          <w:sz w:val="26"/>
          <w:szCs w:val="26"/>
        </w:rPr>
        <w:t xml:space="preserve"> </w:t>
      </w:r>
      <w:r w:rsidRPr="000B4570">
        <w:rPr>
          <w:rFonts w:eastAsiaTheme="minorHAnsi"/>
          <w:sz w:val="26"/>
          <w:szCs w:val="26"/>
          <w:lang w:eastAsia="en-US"/>
        </w:rPr>
        <w:t>Комбарова Б. В.</w:t>
      </w:r>
    </w:p>
    <w:p w:rsidR="00AD2161" w:rsidRPr="000B4570" w:rsidRDefault="00AD2161" w:rsidP="004869B7">
      <w:pPr>
        <w:spacing w:line="20" w:lineRule="exact"/>
        <w:ind w:firstLine="709"/>
        <w:rPr>
          <w:sz w:val="26"/>
          <w:szCs w:val="26"/>
        </w:rPr>
      </w:pPr>
    </w:p>
    <w:p w:rsidR="00AD2161" w:rsidRPr="000B4570" w:rsidRDefault="00AD2161" w:rsidP="004869B7">
      <w:pPr>
        <w:spacing w:line="200" w:lineRule="exact"/>
        <w:ind w:firstLine="709"/>
        <w:rPr>
          <w:sz w:val="26"/>
          <w:szCs w:val="26"/>
        </w:rPr>
      </w:pPr>
    </w:p>
    <w:p w:rsidR="00802980" w:rsidRDefault="00802980" w:rsidP="004869B7">
      <w:pPr>
        <w:spacing w:line="200" w:lineRule="exact"/>
        <w:ind w:firstLine="709"/>
        <w:rPr>
          <w:sz w:val="27"/>
          <w:szCs w:val="27"/>
        </w:rPr>
      </w:pPr>
    </w:p>
    <w:p w:rsidR="000B4570" w:rsidRPr="00D15E2D" w:rsidRDefault="000B4570" w:rsidP="004869B7">
      <w:pPr>
        <w:spacing w:line="200" w:lineRule="exact"/>
        <w:ind w:firstLine="709"/>
        <w:rPr>
          <w:sz w:val="27"/>
          <w:szCs w:val="27"/>
        </w:rPr>
      </w:pPr>
    </w:p>
    <w:p w:rsidR="00C80781" w:rsidRPr="00D15E2D" w:rsidRDefault="00C80781" w:rsidP="004869B7">
      <w:pPr>
        <w:spacing w:line="200" w:lineRule="exact"/>
        <w:ind w:firstLine="709"/>
        <w:rPr>
          <w:sz w:val="27"/>
          <w:szCs w:val="27"/>
        </w:rPr>
      </w:pPr>
    </w:p>
    <w:p w:rsidR="00C6360E" w:rsidRDefault="00AD2161" w:rsidP="004869B7">
      <w:pPr>
        <w:rPr>
          <w:rFonts w:eastAsia="Times New Roman"/>
          <w:sz w:val="27"/>
          <w:szCs w:val="27"/>
        </w:rPr>
      </w:pPr>
      <w:r w:rsidRPr="00D15E2D">
        <w:rPr>
          <w:rFonts w:eastAsia="Times New Roman"/>
          <w:sz w:val="27"/>
          <w:szCs w:val="27"/>
        </w:rPr>
        <w:t xml:space="preserve">Глава </w:t>
      </w:r>
      <w:r w:rsidR="00C6360E" w:rsidRPr="00D15E2D">
        <w:rPr>
          <w:rFonts w:eastAsia="Times New Roman"/>
          <w:sz w:val="27"/>
          <w:szCs w:val="27"/>
        </w:rPr>
        <w:t xml:space="preserve">района                                         </w:t>
      </w:r>
      <w:r w:rsidR="004869B7" w:rsidRPr="00D15E2D">
        <w:rPr>
          <w:rFonts w:eastAsia="Times New Roman"/>
          <w:sz w:val="27"/>
          <w:szCs w:val="27"/>
        </w:rPr>
        <w:t xml:space="preserve">            </w:t>
      </w:r>
      <w:r w:rsidR="00367172" w:rsidRPr="00D15E2D">
        <w:rPr>
          <w:rFonts w:eastAsia="Times New Roman"/>
          <w:sz w:val="27"/>
          <w:szCs w:val="27"/>
        </w:rPr>
        <w:t xml:space="preserve">     </w:t>
      </w:r>
      <w:r w:rsidR="00D15E2D">
        <w:rPr>
          <w:rFonts w:eastAsia="Times New Roman"/>
          <w:sz w:val="27"/>
          <w:szCs w:val="27"/>
        </w:rPr>
        <w:t xml:space="preserve">     </w:t>
      </w:r>
      <w:r w:rsidR="00367172" w:rsidRPr="00D15E2D">
        <w:rPr>
          <w:rFonts w:eastAsia="Times New Roman"/>
          <w:sz w:val="27"/>
          <w:szCs w:val="27"/>
        </w:rPr>
        <w:t xml:space="preserve">                              </w:t>
      </w:r>
      <w:r w:rsidR="006156D4" w:rsidRPr="00D15E2D">
        <w:rPr>
          <w:rFonts w:eastAsia="Times New Roman"/>
          <w:sz w:val="27"/>
          <w:szCs w:val="27"/>
        </w:rPr>
        <w:t xml:space="preserve">    </w:t>
      </w:r>
      <w:r w:rsidR="00367172" w:rsidRPr="00D15E2D">
        <w:rPr>
          <w:rFonts w:eastAsia="Times New Roman"/>
          <w:sz w:val="27"/>
          <w:szCs w:val="27"/>
        </w:rPr>
        <w:t xml:space="preserve">  </w:t>
      </w:r>
      <w:r w:rsidR="00C6360E" w:rsidRPr="00D15E2D">
        <w:rPr>
          <w:rFonts w:eastAsia="Times New Roman"/>
          <w:sz w:val="27"/>
          <w:szCs w:val="27"/>
        </w:rPr>
        <w:t xml:space="preserve">           </w:t>
      </w:r>
      <w:r w:rsidR="006156D4" w:rsidRPr="00D15E2D">
        <w:rPr>
          <w:rFonts w:eastAsia="Times New Roman"/>
          <w:sz w:val="27"/>
          <w:szCs w:val="27"/>
        </w:rPr>
        <w:t>А.Д. Мерц</w:t>
      </w: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Default="000B4570" w:rsidP="004869B7">
      <w:pPr>
        <w:rPr>
          <w:rFonts w:eastAsia="Times New Roman"/>
          <w:sz w:val="27"/>
          <w:szCs w:val="27"/>
        </w:rPr>
      </w:pPr>
    </w:p>
    <w:p w:rsidR="000B4570" w:rsidRPr="00D15E2D" w:rsidRDefault="000B4570" w:rsidP="004869B7">
      <w:pPr>
        <w:rPr>
          <w:rFonts w:eastAsia="Times New Roman"/>
          <w:sz w:val="27"/>
          <w:szCs w:val="27"/>
        </w:rPr>
      </w:pPr>
      <w:bookmarkStart w:id="0" w:name="_GoBack"/>
      <w:bookmarkEnd w:id="0"/>
    </w:p>
    <w:sectPr w:rsidR="000B4570" w:rsidRPr="00D15E2D" w:rsidSect="00A96235">
      <w:pgSz w:w="11900" w:h="16838"/>
      <w:pgMar w:top="1125" w:right="843" w:bottom="643" w:left="1133" w:header="0" w:footer="0" w:gutter="0"/>
      <w:cols w:space="720" w:equalWidth="0">
        <w:col w:w="102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572" w:rsidRDefault="00F05572" w:rsidP="00A10178">
      <w:r>
        <w:separator/>
      </w:r>
    </w:p>
  </w:endnote>
  <w:endnote w:type="continuationSeparator" w:id="0">
    <w:p w:rsidR="00F05572" w:rsidRDefault="00F05572" w:rsidP="00A1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572" w:rsidRDefault="00F05572" w:rsidP="00A10178">
      <w:r>
        <w:separator/>
      </w:r>
    </w:p>
  </w:footnote>
  <w:footnote w:type="continuationSeparator" w:id="0">
    <w:p w:rsidR="00F05572" w:rsidRDefault="00F05572" w:rsidP="00A10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8F4E2CDA"/>
    <w:lvl w:ilvl="0" w:tplc="07128284">
      <w:start w:val="3"/>
      <w:numFmt w:val="decimal"/>
      <w:lvlText w:val="%1."/>
      <w:lvlJc w:val="left"/>
    </w:lvl>
    <w:lvl w:ilvl="1" w:tplc="687A9B12">
      <w:numFmt w:val="decimal"/>
      <w:lvlText w:val=""/>
      <w:lvlJc w:val="left"/>
    </w:lvl>
    <w:lvl w:ilvl="2" w:tplc="838E7DDA">
      <w:numFmt w:val="decimal"/>
      <w:lvlText w:val=""/>
      <w:lvlJc w:val="left"/>
    </w:lvl>
    <w:lvl w:ilvl="3" w:tplc="70B405EC">
      <w:numFmt w:val="decimal"/>
      <w:lvlText w:val=""/>
      <w:lvlJc w:val="left"/>
    </w:lvl>
    <w:lvl w:ilvl="4" w:tplc="786C53BC">
      <w:numFmt w:val="decimal"/>
      <w:lvlText w:val=""/>
      <w:lvlJc w:val="left"/>
    </w:lvl>
    <w:lvl w:ilvl="5" w:tplc="CA8612D8">
      <w:numFmt w:val="decimal"/>
      <w:lvlText w:val=""/>
      <w:lvlJc w:val="left"/>
    </w:lvl>
    <w:lvl w:ilvl="6" w:tplc="6EBA646A">
      <w:numFmt w:val="decimal"/>
      <w:lvlText w:val=""/>
      <w:lvlJc w:val="left"/>
    </w:lvl>
    <w:lvl w:ilvl="7" w:tplc="CEC4D0DE">
      <w:numFmt w:val="decimal"/>
      <w:lvlText w:val=""/>
      <w:lvlJc w:val="left"/>
    </w:lvl>
    <w:lvl w:ilvl="8" w:tplc="5B24FFBC">
      <w:numFmt w:val="decimal"/>
      <w:lvlText w:val=""/>
      <w:lvlJc w:val="left"/>
    </w:lvl>
  </w:abstractNum>
  <w:abstractNum w:abstractNumId="1" w15:restartNumberingAfterBreak="0">
    <w:nsid w:val="00000124"/>
    <w:multiLevelType w:val="hybridMultilevel"/>
    <w:tmpl w:val="5798B62A"/>
    <w:lvl w:ilvl="0" w:tplc="087CD55A">
      <w:start w:val="4"/>
      <w:numFmt w:val="decimal"/>
      <w:lvlText w:val="%1."/>
      <w:lvlJc w:val="left"/>
    </w:lvl>
    <w:lvl w:ilvl="1" w:tplc="5EA09174">
      <w:numFmt w:val="decimal"/>
      <w:lvlText w:val=""/>
      <w:lvlJc w:val="left"/>
    </w:lvl>
    <w:lvl w:ilvl="2" w:tplc="71263678">
      <w:numFmt w:val="decimal"/>
      <w:lvlText w:val=""/>
      <w:lvlJc w:val="left"/>
    </w:lvl>
    <w:lvl w:ilvl="3" w:tplc="030AFEFC">
      <w:numFmt w:val="decimal"/>
      <w:lvlText w:val=""/>
      <w:lvlJc w:val="left"/>
    </w:lvl>
    <w:lvl w:ilvl="4" w:tplc="BBA0A354">
      <w:numFmt w:val="decimal"/>
      <w:lvlText w:val=""/>
      <w:lvlJc w:val="left"/>
    </w:lvl>
    <w:lvl w:ilvl="5" w:tplc="4FAE4CA0">
      <w:numFmt w:val="decimal"/>
      <w:lvlText w:val=""/>
      <w:lvlJc w:val="left"/>
    </w:lvl>
    <w:lvl w:ilvl="6" w:tplc="23BE7292">
      <w:numFmt w:val="decimal"/>
      <w:lvlText w:val=""/>
      <w:lvlJc w:val="left"/>
    </w:lvl>
    <w:lvl w:ilvl="7" w:tplc="D6287444">
      <w:numFmt w:val="decimal"/>
      <w:lvlText w:val=""/>
      <w:lvlJc w:val="left"/>
    </w:lvl>
    <w:lvl w:ilvl="8" w:tplc="B44689D4">
      <w:numFmt w:val="decimal"/>
      <w:lvlText w:val=""/>
      <w:lvlJc w:val="left"/>
    </w:lvl>
  </w:abstractNum>
  <w:abstractNum w:abstractNumId="2" w15:restartNumberingAfterBreak="0">
    <w:nsid w:val="000001EB"/>
    <w:multiLevelType w:val="hybridMultilevel"/>
    <w:tmpl w:val="6D6075AE"/>
    <w:lvl w:ilvl="0" w:tplc="09D8DFF4">
      <w:start w:val="1"/>
      <w:numFmt w:val="bullet"/>
      <w:lvlText w:val="-"/>
      <w:lvlJc w:val="left"/>
    </w:lvl>
    <w:lvl w:ilvl="1" w:tplc="23E8DD36">
      <w:numFmt w:val="decimal"/>
      <w:lvlText w:val=""/>
      <w:lvlJc w:val="left"/>
    </w:lvl>
    <w:lvl w:ilvl="2" w:tplc="F01AC006">
      <w:numFmt w:val="decimal"/>
      <w:lvlText w:val=""/>
      <w:lvlJc w:val="left"/>
    </w:lvl>
    <w:lvl w:ilvl="3" w:tplc="3C923636">
      <w:numFmt w:val="decimal"/>
      <w:lvlText w:val=""/>
      <w:lvlJc w:val="left"/>
    </w:lvl>
    <w:lvl w:ilvl="4" w:tplc="2D12558C">
      <w:numFmt w:val="decimal"/>
      <w:lvlText w:val=""/>
      <w:lvlJc w:val="left"/>
    </w:lvl>
    <w:lvl w:ilvl="5" w:tplc="5BEE14FC">
      <w:numFmt w:val="decimal"/>
      <w:lvlText w:val=""/>
      <w:lvlJc w:val="left"/>
    </w:lvl>
    <w:lvl w:ilvl="6" w:tplc="67A249D2">
      <w:numFmt w:val="decimal"/>
      <w:lvlText w:val=""/>
      <w:lvlJc w:val="left"/>
    </w:lvl>
    <w:lvl w:ilvl="7" w:tplc="8C90EE68">
      <w:numFmt w:val="decimal"/>
      <w:lvlText w:val=""/>
      <w:lvlJc w:val="left"/>
    </w:lvl>
    <w:lvl w:ilvl="8" w:tplc="B3A0B472">
      <w:numFmt w:val="decimal"/>
      <w:lvlText w:val=""/>
      <w:lvlJc w:val="left"/>
    </w:lvl>
  </w:abstractNum>
  <w:abstractNum w:abstractNumId="3" w15:restartNumberingAfterBreak="0">
    <w:nsid w:val="00000BB3"/>
    <w:multiLevelType w:val="hybridMultilevel"/>
    <w:tmpl w:val="EB62A59A"/>
    <w:lvl w:ilvl="0" w:tplc="88361DD8">
      <w:start w:val="2"/>
      <w:numFmt w:val="decimal"/>
      <w:lvlText w:val="%1."/>
      <w:lvlJc w:val="left"/>
    </w:lvl>
    <w:lvl w:ilvl="1" w:tplc="73168284">
      <w:numFmt w:val="decimal"/>
      <w:lvlText w:val=""/>
      <w:lvlJc w:val="left"/>
    </w:lvl>
    <w:lvl w:ilvl="2" w:tplc="7772D2F0">
      <w:numFmt w:val="decimal"/>
      <w:lvlText w:val=""/>
      <w:lvlJc w:val="left"/>
    </w:lvl>
    <w:lvl w:ilvl="3" w:tplc="D0DC33E8">
      <w:numFmt w:val="decimal"/>
      <w:lvlText w:val=""/>
      <w:lvlJc w:val="left"/>
    </w:lvl>
    <w:lvl w:ilvl="4" w:tplc="DB7E139C">
      <w:numFmt w:val="decimal"/>
      <w:lvlText w:val=""/>
      <w:lvlJc w:val="left"/>
    </w:lvl>
    <w:lvl w:ilvl="5" w:tplc="CD4ED612">
      <w:numFmt w:val="decimal"/>
      <w:lvlText w:val=""/>
      <w:lvlJc w:val="left"/>
    </w:lvl>
    <w:lvl w:ilvl="6" w:tplc="0B46EAEC">
      <w:numFmt w:val="decimal"/>
      <w:lvlText w:val=""/>
      <w:lvlJc w:val="left"/>
    </w:lvl>
    <w:lvl w:ilvl="7" w:tplc="0CA80874">
      <w:numFmt w:val="decimal"/>
      <w:lvlText w:val=""/>
      <w:lvlJc w:val="left"/>
    </w:lvl>
    <w:lvl w:ilvl="8" w:tplc="8DB842AA">
      <w:numFmt w:val="decimal"/>
      <w:lvlText w:val=""/>
      <w:lvlJc w:val="left"/>
    </w:lvl>
  </w:abstractNum>
  <w:abstractNum w:abstractNumId="4" w15:restartNumberingAfterBreak="0">
    <w:nsid w:val="00000F3E"/>
    <w:multiLevelType w:val="hybridMultilevel"/>
    <w:tmpl w:val="E1B6853C"/>
    <w:lvl w:ilvl="0" w:tplc="C0E000A6">
      <w:start w:val="1"/>
      <w:numFmt w:val="bullet"/>
      <w:lvlText w:val="-"/>
      <w:lvlJc w:val="left"/>
    </w:lvl>
    <w:lvl w:ilvl="1" w:tplc="2386288E">
      <w:numFmt w:val="decimal"/>
      <w:lvlText w:val=""/>
      <w:lvlJc w:val="left"/>
    </w:lvl>
    <w:lvl w:ilvl="2" w:tplc="1C483960">
      <w:numFmt w:val="decimal"/>
      <w:lvlText w:val=""/>
      <w:lvlJc w:val="left"/>
    </w:lvl>
    <w:lvl w:ilvl="3" w:tplc="62BA0E1E">
      <w:numFmt w:val="decimal"/>
      <w:lvlText w:val=""/>
      <w:lvlJc w:val="left"/>
    </w:lvl>
    <w:lvl w:ilvl="4" w:tplc="0688E946">
      <w:numFmt w:val="decimal"/>
      <w:lvlText w:val=""/>
      <w:lvlJc w:val="left"/>
    </w:lvl>
    <w:lvl w:ilvl="5" w:tplc="ACD4F29E">
      <w:numFmt w:val="decimal"/>
      <w:lvlText w:val=""/>
      <w:lvlJc w:val="left"/>
    </w:lvl>
    <w:lvl w:ilvl="6" w:tplc="45321C6E">
      <w:numFmt w:val="decimal"/>
      <w:lvlText w:val=""/>
      <w:lvlJc w:val="left"/>
    </w:lvl>
    <w:lvl w:ilvl="7" w:tplc="2ED4CD34">
      <w:numFmt w:val="decimal"/>
      <w:lvlText w:val=""/>
      <w:lvlJc w:val="left"/>
    </w:lvl>
    <w:lvl w:ilvl="8" w:tplc="018003AE">
      <w:numFmt w:val="decimal"/>
      <w:lvlText w:val=""/>
      <w:lvlJc w:val="left"/>
    </w:lvl>
  </w:abstractNum>
  <w:abstractNum w:abstractNumId="5" w15:restartNumberingAfterBreak="0">
    <w:nsid w:val="000012DB"/>
    <w:multiLevelType w:val="hybridMultilevel"/>
    <w:tmpl w:val="7026C06A"/>
    <w:lvl w:ilvl="0" w:tplc="5EAA3A78">
      <w:start w:val="1"/>
      <w:numFmt w:val="decimal"/>
      <w:lvlText w:val="%1."/>
      <w:lvlJc w:val="left"/>
    </w:lvl>
    <w:lvl w:ilvl="1" w:tplc="7354DA78">
      <w:numFmt w:val="decimal"/>
      <w:lvlText w:val=""/>
      <w:lvlJc w:val="left"/>
    </w:lvl>
    <w:lvl w:ilvl="2" w:tplc="B072A1E8">
      <w:numFmt w:val="decimal"/>
      <w:lvlText w:val=""/>
      <w:lvlJc w:val="left"/>
    </w:lvl>
    <w:lvl w:ilvl="3" w:tplc="D7D0F37C">
      <w:numFmt w:val="decimal"/>
      <w:lvlText w:val=""/>
      <w:lvlJc w:val="left"/>
    </w:lvl>
    <w:lvl w:ilvl="4" w:tplc="8D404DC8">
      <w:numFmt w:val="decimal"/>
      <w:lvlText w:val=""/>
      <w:lvlJc w:val="left"/>
    </w:lvl>
    <w:lvl w:ilvl="5" w:tplc="61243BAA">
      <w:numFmt w:val="decimal"/>
      <w:lvlText w:val=""/>
      <w:lvlJc w:val="left"/>
    </w:lvl>
    <w:lvl w:ilvl="6" w:tplc="36F8376E">
      <w:numFmt w:val="decimal"/>
      <w:lvlText w:val=""/>
      <w:lvlJc w:val="left"/>
    </w:lvl>
    <w:lvl w:ilvl="7" w:tplc="FBFA4AD8">
      <w:numFmt w:val="decimal"/>
      <w:lvlText w:val=""/>
      <w:lvlJc w:val="left"/>
    </w:lvl>
    <w:lvl w:ilvl="8" w:tplc="AD562804">
      <w:numFmt w:val="decimal"/>
      <w:lvlText w:val=""/>
      <w:lvlJc w:val="left"/>
    </w:lvl>
  </w:abstractNum>
  <w:abstractNum w:abstractNumId="6" w15:restartNumberingAfterBreak="0">
    <w:nsid w:val="0000153C"/>
    <w:multiLevelType w:val="hybridMultilevel"/>
    <w:tmpl w:val="8B967ABC"/>
    <w:lvl w:ilvl="0" w:tplc="0478AA94">
      <w:start w:val="1"/>
      <w:numFmt w:val="decimal"/>
      <w:lvlText w:val="%1)"/>
      <w:lvlJc w:val="left"/>
    </w:lvl>
    <w:lvl w:ilvl="1" w:tplc="6178C6EA">
      <w:numFmt w:val="decimal"/>
      <w:lvlText w:val=""/>
      <w:lvlJc w:val="left"/>
    </w:lvl>
    <w:lvl w:ilvl="2" w:tplc="764E210A">
      <w:numFmt w:val="decimal"/>
      <w:lvlText w:val=""/>
      <w:lvlJc w:val="left"/>
    </w:lvl>
    <w:lvl w:ilvl="3" w:tplc="EA406074">
      <w:numFmt w:val="decimal"/>
      <w:lvlText w:val=""/>
      <w:lvlJc w:val="left"/>
    </w:lvl>
    <w:lvl w:ilvl="4" w:tplc="B5B095EE">
      <w:numFmt w:val="decimal"/>
      <w:lvlText w:val=""/>
      <w:lvlJc w:val="left"/>
    </w:lvl>
    <w:lvl w:ilvl="5" w:tplc="61101860">
      <w:numFmt w:val="decimal"/>
      <w:lvlText w:val=""/>
      <w:lvlJc w:val="left"/>
    </w:lvl>
    <w:lvl w:ilvl="6" w:tplc="6D3E6D66">
      <w:numFmt w:val="decimal"/>
      <w:lvlText w:val=""/>
      <w:lvlJc w:val="left"/>
    </w:lvl>
    <w:lvl w:ilvl="7" w:tplc="4470F75C">
      <w:numFmt w:val="decimal"/>
      <w:lvlText w:val=""/>
      <w:lvlJc w:val="left"/>
    </w:lvl>
    <w:lvl w:ilvl="8" w:tplc="244CFE10">
      <w:numFmt w:val="decimal"/>
      <w:lvlText w:val=""/>
      <w:lvlJc w:val="left"/>
    </w:lvl>
  </w:abstractNum>
  <w:abstractNum w:abstractNumId="7" w15:restartNumberingAfterBreak="0">
    <w:nsid w:val="000026E9"/>
    <w:multiLevelType w:val="hybridMultilevel"/>
    <w:tmpl w:val="5BF41A5C"/>
    <w:lvl w:ilvl="0" w:tplc="B6AEAB9A">
      <w:start w:val="1"/>
      <w:numFmt w:val="bullet"/>
      <w:lvlText w:val="-"/>
      <w:lvlJc w:val="left"/>
    </w:lvl>
    <w:lvl w:ilvl="1" w:tplc="D7987472">
      <w:start w:val="1"/>
      <w:numFmt w:val="bullet"/>
      <w:lvlText w:val="-"/>
      <w:lvlJc w:val="left"/>
    </w:lvl>
    <w:lvl w:ilvl="2" w:tplc="D5ACB424">
      <w:numFmt w:val="decimal"/>
      <w:lvlText w:val=""/>
      <w:lvlJc w:val="left"/>
    </w:lvl>
    <w:lvl w:ilvl="3" w:tplc="3CA039DE">
      <w:numFmt w:val="decimal"/>
      <w:lvlText w:val=""/>
      <w:lvlJc w:val="left"/>
    </w:lvl>
    <w:lvl w:ilvl="4" w:tplc="44B2C9AC">
      <w:numFmt w:val="decimal"/>
      <w:lvlText w:val=""/>
      <w:lvlJc w:val="left"/>
    </w:lvl>
    <w:lvl w:ilvl="5" w:tplc="40D0ECD8">
      <w:numFmt w:val="decimal"/>
      <w:lvlText w:val=""/>
      <w:lvlJc w:val="left"/>
    </w:lvl>
    <w:lvl w:ilvl="6" w:tplc="98CC4232">
      <w:numFmt w:val="decimal"/>
      <w:lvlText w:val=""/>
      <w:lvlJc w:val="left"/>
    </w:lvl>
    <w:lvl w:ilvl="7" w:tplc="D89C8DA4">
      <w:numFmt w:val="decimal"/>
      <w:lvlText w:val=""/>
      <w:lvlJc w:val="left"/>
    </w:lvl>
    <w:lvl w:ilvl="8" w:tplc="61C06202">
      <w:numFmt w:val="decimal"/>
      <w:lvlText w:val=""/>
      <w:lvlJc w:val="left"/>
    </w:lvl>
  </w:abstractNum>
  <w:abstractNum w:abstractNumId="8" w15:restartNumberingAfterBreak="0">
    <w:nsid w:val="00002EA6"/>
    <w:multiLevelType w:val="hybridMultilevel"/>
    <w:tmpl w:val="CB9CC5A6"/>
    <w:lvl w:ilvl="0" w:tplc="01440420">
      <w:start w:val="4"/>
      <w:numFmt w:val="decimal"/>
      <w:lvlText w:val="%1."/>
      <w:lvlJc w:val="left"/>
    </w:lvl>
    <w:lvl w:ilvl="1" w:tplc="BA363BFE">
      <w:numFmt w:val="decimal"/>
      <w:lvlText w:val=""/>
      <w:lvlJc w:val="left"/>
    </w:lvl>
    <w:lvl w:ilvl="2" w:tplc="D2AE0238">
      <w:numFmt w:val="decimal"/>
      <w:lvlText w:val=""/>
      <w:lvlJc w:val="left"/>
    </w:lvl>
    <w:lvl w:ilvl="3" w:tplc="73DC3286">
      <w:numFmt w:val="decimal"/>
      <w:lvlText w:val=""/>
      <w:lvlJc w:val="left"/>
    </w:lvl>
    <w:lvl w:ilvl="4" w:tplc="8820BB38">
      <w:numFmt w:val="decimal"/>
      <w:lvlText w:val=""/>
      <w:lvlJc w:val="left"/>
    </w:lvl>
    <w:lvl w:ilvl="5" w:tplc="DD14C170">
      <w:numFmt w:val="decimal"/>
      <w:lvlText w:val=""/>
      <w:lvlJc w:val="left"/>
    </w:lvl>
    <w:lvl w:ilvl="6" w:tplc="649AEF00">
      <w:numFmt w:val="decimal"/>
      <w:lvlText w:val=""/>
      <w:lvlJc w:val="left"/>
    </w:lvl>
    <w:lvl w:ilvl="7" w:tplc="90881B82">
      <w:numFmt w:val="decimal"/>
      <w:lvlText w:val=""/>
      <w:lvlJc w:val="left"/>
    </w:lvl>
    <w:lvl w:ilvl="8" w:tplc="98743772">
      <w:numFmt w:val="decimal"/>
      <w:lvlText w:val=""/>
      <w:lvlJc w:val="left"/>
    </w:lvl>
  </w:abstractNum>
  <w:abstractNum w:abstractNumId="9" w15:restartNumberingAfterBreak="0">
    <w:nsid w:val="0000305E"/>
    <w:multiLevelType w:val="hybridMultilevel"/>
    <w:tmpl w:val="1CD45470"/>
    <w:lvl w:ilvl="0" w:tplc="B90452BC">
      <w:start w:val="1"/>
      <w:numFmt w:val="bullet"/>
      <w:lvlText w:val="и"/>
      <w:lvlJc w:val="left"/>
    </w:lvl>
    <w:lvl w:ilvl="1" w:tplc="76DC47AE">
      <w:numFmt w:val="decimal"/>
      <w:lvlText w:val=""/>
      <w:lvlJc w:val="left"/>
    </w:lvl>
    <w:lvl w:ilvl="2" w:tplc="5268ED64">
      <w:numFmt w:val="decimal"/>
      <w:lvlText w:val=""/>
      <w:lvlJc w:val="left"/>
    </w:lvl>
    <w:lvl w:ilvl="3" w:tplc="A6383AAE">
      <w:numFmt w:val="decimal"/>
      <w:lvlText w:val=""/>
      <w:lvlJc w:val="left"/>
    </w:lvl>
    <w:lvl w:ilvl="4" w:tplc="7F7E8574">
      <w:numFmt w:val="decimal"/>
      <w:lvlText w:val=""/>
      <w:lvlJc w:val="left"/>
    </w:lvl>
    <w:lvl w:ilvl="5" w:tplc="5A76BA9C">
      <w:numFmt w:val="decimal"/>
      <w:lvlText w:val=""/>
      <w:lvlJc w:val="left"/>
    </w:lvl>
    <w:lvl w:ilvl="6" w:tplc="7A3CE8D4">
      <w:numFmt w:val="decimal"/>
      <w:lvlText w:val=""/>
      <w:lvlJc w:val="left"/>
    </w:lvl>
    <w:lvl w:ilvl="7" w:tplc="BABAEC36">
      <w:numFmt w:val="decimal"/>
      <w:lvlText w:val=""/>
      <w:lvlJc w:val="left"/>
    </w:lvl>
    <w:lvl w:ilvl="8" w:tplc="5330CC26">
      <w:numFmt w:val="decimal"/>
      <w:lvlText w:val=""/>
      <w:lvlJc w:val="left"/>
    </w:lvl>
  </w:abstractNum>
  <w:abstractNum w:abstractNumId="10" w15:restartNumberingAfterBreak="0">
    <w:nsid w:val="0000390C"/>
    <w:multiLevelType w:val="hybridMultilevel"/>
    <w:tmpl w:val="E3C6BDB4"/>
    <w:lvl w:ilvl="0" w:tplc="4A0AEEA8">
      <w:start w:val="1"/>
      <w:numFmt w:val="bullet"/>
      <w:lvlText w:val="В"/>
      <w:lvlJc w:val="left"/>
    </w:lvl>
    <w:lvl w:ilvl="1" w:tplc="6292D55C">
      <w:numFmt w:val="decimal"/>
      <w:lvlText w:val=""/>
      <w:lvlJc w:val="left"/>
    </w:lvl>
    <w:lvl w:ilvl="2" w:tplc="DA6609E8">
      <w:numFmt w:val="decimal"/>
      <w:lvlText w:val=""/>
      <w:lvlJc w:val="left"/>
    </w:lvl>
    <w:lvl w:ilvl="3" w:tplc="763084B6">
      <w:numFmt w:val="decimal"/>
      <w:lvlText w:val=""/>
      <w:lvlJc w:val="left"/>
    </w:lvl>
    <w:lvl w:ilvl="4" w:tplc="9D10F7D4">
      <w:numFmt w:val="decimal"/>
      <w:lvlText w:val=""/>
      <w:lvlJc w:val="left"/>
    </w:lvl>
    <w:lvl w:ilvl="5" w:tplc="2BD614FA">
      <w:numFmt w:val="decimal"/>
      <w:lvlText w:val=""/>
      <w:lvlJc w:val="left"/>
    </w:lvl>
    <w:lvl w:ilvl="6" w:tplc="3FC61866">
      <w:numFmt w:val="decimal"/>
      <w:lvlText w:val=""/>
      <w:lvlJc w:val="left"/>
    </w:lvl>
    <w:lvl w:ilvl="7" w:tplc="420877E2">
      <w:numFmt w:val="decimal"/>
      <w:lvlText w:val=""/>
      <w:lvlJc w:val="left"/>
    </w:lvl>
    <w:lvl w:ilvl="8" w:tplc="A9EEB5BE">
      <w:numFmt w:val="decimal"/>
      <w:lvlText w:val=""/>
      <w:lvlJc w:val="left"/>
    </w:lvl>
  </w:abstractNum>
  <w:abstractNum w:abstractNumId="11" w15:restartNumberingAfterBreak="0">
    <w:nsid w:val="000041BB"/>
    <w:multiLevelType w:val="hybridMultilevel"/>
    <w:tmpl w:val="BDD2A6E4"/>
    <w:lvl w:ilvl="0" w:tplc="0EC88636">
      <w:start w:val="1"/>
      <w:numFmt w:val="bullet"/>
      <w:lvlText w:val="В"/>
      <w:lvlJc w:val="left"/>
    </w:lvl>
    <w:lvl w:ilvl="1" w:tplc="543C0CE4">
      <w:start w:val="1"/>
      <w:numFmt w:val="bullet"/>
      <w:lvlText w:val="О"/>
      <w:lvlJc w:val="left"/>
    </w:lvl>
    <w:lvl w:ilvl="2" w:tplc="CA46558E">
      <w:numFmt w:val="decimal"/>
      <w:lvlText w:val=""/>
      <w:lvlJc w:val="left"/>
    </w:lvl>
    <w:lvl w:ilvl="3" w:tplc="A5761842">
      <w:numFmt w:val="decimal"/>
      <w:lvlText w:val=""/>
      <w:lvlJc w:val="left"/>
    </w:lvl>
    <w:lvl w:ilvl="4" w:tplc="11C2879C">
      <w:numFmt w:val="decimal"/>
      <w:lvlText w:val=""/>
      <w:lvlJc w:val="left"/>
    </w:lvl>
    <w:lvl w:ilvl="5" w:tplc="E47623A2">
      <w:numFmt w:val="decimal"/>
      <w:lvlText w:val=""/>
      <w:lvlJc w:val="left"/>
    </w:lvl>
    <w:lvl w:ilvl="6" w:tplc="89AAD84C">
      <w:numFmt w:val="decimal"/>
      <w:lvlText w:val=""/>
      <w:lvlJc w:val="left"/>
    </w:lvl>
    <w:lvl w:ilvl="7" w:tplc="5CFEDE8E">
      <w:numFmt w:val="decimal"/>
      <w:lvlText w:val=""/>
      <w:lvlJc w:val="left"/>
    </w:lvl>
    <w:lvl w:ilvl="8" w:tplc="7E168770">
      <w:numFmt w:val="decimal"/>
      <w:lvlText w:val=""/>
      <w:lvlJc w:val="left"/>
    </w:lvl>
  </w:abstractNum>
  <w:abstractNum w:abstractNumId="12" w15:restartNumberingAfterBreak="0">
    <w:nsid w:val="00007E87"/>
    <w:multiLevelType w:val="hybridMultilevel"/>
    <w:tmpl w:val="59348188"/>
    <w:lvl w:ilvl="0" w:tplc="9DAAEFB6">
      <w:start w:val="3"/>
      <w:numFmt w:val="decimal"/>
      <w:lvlText w:val="%1)"/>
      <w:lvlJc w:val="left"/>
    </w:lvl>
    <w:lvl w:ilvl="1" w:tplc="BF42FA10">
      <w:numFmt w:val="decimal"/>
      <w:lvlText w:val=""/>
      <w:lvlJc w:val="left"/>
    </w:lvl>
    <w:lvl w:ilvl="2" w:tplc="EE96AC78">
      <w:numFmt w:val="decimal"/>
      <w:lvlText w:val=""/>
      <w:lvlJc w:val="left"/>
    </w:lvl>
    <w:lvl w:ilvl="3" w:tplc="273689E4">
      <w:numFmt w:val="decimal"/>
      <w:lvlText w:val=""/>
      <w:lvlJc w:val="left"/>
    </w:lvl>
    <w:lvl w:ilvl="4" w:tplc="539ABBAA">
      <w:numFmt w:val="decimal"/>
      <w:lvlText w:val=""/>
      <w:lvlJc w:val="left"/>
    </w:lvl>
    <w:lvl w:ilvl="5" w:tplc="ECC4D7DC">
      <w:numFmt w:val="decimal"/>
      <w:lvlText w:val=""/>
      <w:lvlJc w:val="left"/>
    </w:lvl>
    <w:lvl w:ilvl="6" w:tplc="92B80D80">
      <w:numFmt w:val="decimal"/>
      <w:lvlText w:val=""/>
      <w:lvlJc w:val="left"/>
    </w:lvl>
    <w:lvl w:ilvl="7" w:tplc="4296CCCC">
      <w:numFmt w:val="decimal"/>
      <w:lvlText w:val=""/>
      <w:lvlJc w:val="left"/>
    </w:lvl>
    <w:lvl w:ilvl="8" w:tplc="5F7475FC">
      <w:numFmt w:val="decimal"/>
      <w:lvlText w:val=""/>
      <w:lvlJc w:val="left"/>
    </w:lvl>
  </w:abstractNum>
  <w:abstractNum w:abstractNumId="13" w15:restartNumberingAfterBreak="0">
    <w:nsid w:val="03DF2D8D"/>
    <w:multiLevelType w:val="hybridMultilevel"/>
    <w:tmpl w:val="195AF3FC"/>
    <w:lvl w:ilvl="0" w:tplc="9092940C">
      <w:start w:val="1"/>
      <w:numFmt w:val="decimal"/>
      <w:lvlText w:val="%1)"/>
      <w:lvlJc w:val="left"/>
      <w:pPr>
        <w:ind w:left="1287" w:hanging="360"/>
      </w:pPr>
      <w:rPr>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7D5736B"/>
    <w:multiLevelType w:val="hybridMultilevel"/>
    <w:tmpl w:val="CAC45FA4"/>
    <w:lvl w:ilvl="0" w:tplc="12CA25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21C11E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5E6D47"/>
    <w:multiLevelType w:val="hybridMultilevel"/>
    <w:tmpl w:val="140C64A0"/>
    <w:lvl w:ilvl="0" w:tplc="04190017">
      <w:start w:val="1"/>
      <w:numFmt w:val="lowerLetter"/>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6CD5042"/>
    <w:multiLevelType w:val="hybridMultilevel"/>
    <w:tmpl w:val="CAC45FA4"/>
    <w:lvl w:ilvl="0" w:tplc="12CA25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3F735C98"/>
    <w:multiLevelType w:val="hybridMultilevel"/>
    <w:tmpl w:val="1A14DAB0"/>
    <w:lvl w:ilvl="0" w:tplc="6AB8B45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43141877"/>
    <w:multiLevelType w:val="hybridMultilevel"/>
    <w:tmpl w:val="A3709764"/>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596C82"/>
    <w:multiLevelType w:val="hybridMultilevel"/>
    <w:tmpl w:val="1DD02BC2"/>
    <w:lvl w:ilvl="0" w:tplc="3D8CA69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D3F7B2E"/>
    <w:multiLevelType w:val="multilevel"/>
    <w:tmpl w:val="10784E22"/>
    <w:lvl w:ilvl="0">
      <w:start w:val="1"/>
      <w:numFmt w:val="decimal"/>
      <w:lvlText w:val="%1."/>
      <w:lvlJc w:val="left"/>
      <w:pPr>
        <w:ind w:left="927" w:hanging="360"/>
      </w:pPr>
      <w:rPr>
        <w:rFonts w:hint="default"/>
        <w:sz w:val="28"/>
      </w:rPr>
    </w:lvl>
    <w:lvl w:ilvl="1">
      <w:start w:val="1"/>
      <w:numFmt w:val="decimal"/>
      <w:isLgl/>
      <w:lvlText w:val="%1.%2"/>
      <w:lvlJc w:val="left"/>
      <w:pPr>
        <w:ind w:left="1174"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2" w15:restartNumberingAfterBreak="0">
    <w:nsid w:val="677E0CC5"/>
    <w:multiLevelType w:val="hybridMultilevel"/>
    <w:tmpl w:val="FC20F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CE145C"/>
    <w:multiLevelType w:val="hybridMultilevel"/>
    <w:tmpl w:val="97BE0226"/>
    <w:lvl w:ilvl="0" w:tplc="95B012E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8145912"/>
    <w:multiLevelType w:val="multilevel"/>
    <w:tmpl w:val="10784E22"/>
    <w:lvl w:ilvl="0">
      <w:start w:val="1"/>
      <w:numFmt w:val="decimal"/>
      <w:lvlText w:val="%1."/>
      <w:lvlJc w:val="left"/>
      <w:pPr>
        <w:ind w:left="927" w:hanging="360"/>
      </w:pPr>
      <w:rPr>
        <w:rFonts w:hint="default"/>
        <w:sz w:val="28"/>
      </w:rPr>
    </w:lvl>
    <w:lvl w:ilvl="1">
      <w:start w:val="1"/>
      <w:numFmt w:val="decimal"/>
      <w:isLgl/>
      <w:lvlText w:val="%1.%2"/>
      <w:lvlJc w:val="left"/>
      <w:pPr>
        <w:ind w:left="1174"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5" w15:restartNumberingAfterBreak="0">
    <w:nsid w:val="7E1A0905"/>
    <w:multiLevelType w:val="hybridMultilevel"/>
    <w:tmpl w:val="CAC45FA4"/>
    <w:lvl w:ilvl="0" w:tplc="12CA25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 w:numId="14">
    <w:abstractNumId w:val="17"/>
  </w:num>
  <w:num w:numId="15">
    <w:abstractNumId w:val="14"/>
  </w:num>
  <w:num w:numId="16">
    <w:abstractNumId w:val="25"/>
  </w:num>
  <w:num w:numId="17">
    <w:abstractNumId w:val="23"/>
  </w:num>
  <w:num w:numId="18">
    <w:abstractNumId w:val="13"/>
  </w:num>
  <w:num w:numId="19">
    <w:abstractNumId w:val="21"/>
  </w:num>
  <w:num w:numId="20">
    <w:abstractNumId w:val="18"/>
  </w:num>
  <w:num w:numId="21">
    <w:abstractNumId w:val="20"/>
  </w:num>
  <w:num w:numId="22">
    <w:abstractNumId w:val="22"/>
  </w:num>
  <w:num w:numId="23">
    <w:abstractNumId w:val="19"/>
  </w:num>
  <w:num w:numId="24">
    <w:abstractNumId w:val="16"/>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D7"/>
    <w:rsid w:val="00007ACE"/>
    <w:rsid w:val="0001699B"/>
    <w:rsid w:val="000443F6"/>
    <w:rsid w:val="00052BD4"/>
    <w:rsid w:val="00052DB2"/>
    <w:rsid w:val="00055CD5"/>
    <w:rsid w:val="000A6798"/>
    <w:rsid w:val="000A71DF"/>
    <w:rsid w:val="000B4570"/>
    <w:rsid w:val="000E4B4F"/>
    <w:rsid w:val="00121941"/>
    <w:rsid w:val="00131BBB"/>
    <w:rsid w:val="0018490E"/>
    <w:rsid w:val="001C2D00"/>
    <w:rsid w:val="001C6C02"/>
    <w:rsid w:val="001D6C98"/>
    <w:rsid w:val="001F7E83"/>
    <w:rsid w:val="00221F62"/>
    <w:rsid w:val="00221FC2"/>
    <w:rsid w:val="00235C41"/>
    <w:rsid w:val="0023667B"/>
    <w:rsid w:val="00265076"/>
    <w:rsid w:val="002937A2"/>
    <w:rsid w:val="002B0D4F"/>
    <w:rsid w:val="002D1CE0"/>
    <w:rsid w:val="002E1C79"/>
    <w:rsid w:val="002F409A"/>
    <w:rsid w:val="002F6B43"/>
    <w:rsid w:val="003332F0"/>
    <w:rsid w:val="00336FD0"/>
    <w:rsid w:val="003409F7"/>
    <w:rsid w:val="00367172"/>
    <w:rsid w:val="0038697B"/>
    <w:rsid w:val="003B0FEC"/>
    <w:rsid w:val="003B6E0E"/>
    <w:rsid w:val="003C32D7"/>
    <w:rsid w:val="003D50AF"/>
    <w:rsid w:val="003D6EDF"/>
    <w:rsid w:val="00406725"/>
    <w:rsid w:val="004246A2"/>
    <w:rsid w:val="004869B7"/>
    <w:rsid w:val="004911CC"/>
    <w:rsid w:val="004B1AD7"/>
    <w:rsid w:val="004D5010"/>
    <w:rsid w:val="00530CED"/>
    <w:rsid w:val="005435D8"/>
    <w:rsid w:val="00567998"/>
    <w:rsid w:val="005778EC"/>
    <w:rsid w:val="00577C1D"/>
    <w:rsid w:val="005B4E2D"/>
    <w:rsid w:val="005B5B54"/>
    <w:rsid w:val="005F6FE0"/>
    <w:rsid w:val="006017E0"/>
    <w:rsid w:val="006156D4"/>
    <w:rsid w:val="00626D9C"/>
    <w:rsid w:val="006707FB"/>
    <w:rsid w:val="006B344D"/>
    <w:rsid w:val="006F4534"/>
    <w:rsid w:val="00725BC6"/>
    <w:rsid w:val="00731111"/>
    <w:rsid w:val="00745682"/>
    <w:rsid w:val="00745BF5"/>
    <w:rsid w:val="00785D64"/>
    <w:rsid w:val="00790E80"/>
    <w:rsid w:val="007D5FE3"/>
    <w:rsid w:val="00802980"/>
    <w:rsid w:val="0081760F"/>
    <w:rsid w:val="00880729"/>
    <w:rsid w:val="008A2B20"/>
    <w:rsid w:val="008A41F5"/>
    <w:rsid w:val="008A524F"/>
    <w:rsid w:val="008B24AB"/>
    <w:rsid w:val="008B7713"/>
    <w:rsid w:val="008C0376"/>
    <w:rsid w:val="008D4E4B"/>
    <w:rsid w:val="00903E2F"/>
    <w:rsid w:val="00912C86"/>
    <w:rsid w:val="00920B98"/>
    <w:rsid w:val="00925500"/>
    <w:rsid w:val="009C42D7"/>
    <w:rsid w:val="009D401D"/>
    <w:rsid w:val="009D560C"/>
    <w:rsid w:val="00A10178"/>
    <w:rsid w:val="00A143BF"/>
    <w:rsid w:val="00A15B80"/>
    <w:rsid w:val="00A27260"/>
    <w:rsid w:val="00A634B8"/>
    <w:rsid w:val="00A71BC0"/>
    <w:rsid w:val="00A77063"/>
    <w:rsid w:val="00A85470"/>
    <w:rsid w:val="00A96235"/>
    <w:rsid w:val="00AD2161"/>
    <w:rsid w:val="00AE487A"/>
    <w:rsid w:val="00B42728"/>
    <w:rsid w:val="00B50166"/>
    <w:rsid w:val="00B508DA"/>
    <w:rsid w:val="00BB714C"/>
    <w:rsid w:val="00BE5F75"/>
    <w:rsid w:val="00C61FDE"/>
    <w:rsid w:val="00C6360E"/>
    <w:rsid w:val="00C674C3"/>
    <w:rsid w:val="00C747BB"/>
    <w:rsid w:val="00C80781"/>
    <w:rsid w:val="00CA1329"/>
    <w:rsid w:val="00CA6923"/>
    <w:rsid w:val="00CB5D42"/>
    <w:rsid w:val="00CC1423"/>
    <w:rsid w:val="00CC1C0B"/>
    <w:rsid w:val="00CD1083"/>
    <w:rsid w:val="00D1552C"/>
    <w:rsid w:val="00D15E2D"/>
    <w:rsid w:val="00D16E63"/>
    <w:rsid w:val="00D42A50"/>
    <w:rsid w:val="00D540FA"/>
    <w:rsid w:val="00D64E4D"/>
    <w:rsid w:val="00DE2B14"/>
    <w:rsid w:val="00DF4ED0"/>
    <w:rsid w:val="00E05205"/>
    <w:rsid w:val="00E11D7E"/>
    <w:rsid w:val="00E1216E"/>
    <w:rsid w:val="00E213BA"/>
    <w:rsid w:val="00E50849"/>
    <w:rsid w:val="00E61CBB"/>
    <w:rsid w:val="00E93B53"/>
    <w:rsid w:val="00EA49EF"/>
    <w:rsid w:val="00EB2157"/>
    <w:rsid w:val="00EF2A6D"/>
    <w:rsid w:val="00F05572"/>
    <w:rsid w:val="00F11011"/>
    <w:rsid w:val="00F20669"/>
    <w:rsid w:val="00F56213"/>
    <w:rsid w:val="00F91B53"/>
    <w:rsid w:val="00FA0B4E"/>
    <w:rsid w:val="00FD12D5"/>
    <w:rsid w:val="00FF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DB6B"/>
  <w15:docId w15:val="{426A3CC5-920D-447A-945E-CF0BF145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D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E2F"/>
    <w:rPr>
      <w:rFonts w:ascii="Tahoma" w:hAnsi="Tahoma" w:cs="Tahoma"/>
      <w:sz w:val="16"/>
      <w:szCs w:val="16"/>
    </w:rPr>
  </w:style>
  <w:style w:type="character" w:customStyle="1" w:styleId="a4">
    <w:name w:val="Текст выноски Знак"/>
    <w:basedOn w:val="a0"/>
    <w:link w:val="a3"/>
    <w:uiPriority w:val="99"/>
    <w:semiHidden/>
    <w:rsid w:val="00903E2F"/>
    <w:rPr>
      <w:rFonts w:ascii="Tahoma" w:eastAsiaTheme="minorEastAsia" w:hAnsi="Tahoma" w:cs="Tahoma"/>
      <w:sz w:val="16"/>
      <w:szCs w:val="16"/>
      <w:lang w:eastAsia="ru-RU"/>
    </w:rPr>
  </w:style>
  <w:style w:type="paragraph" w:styleId="a5">
    <w:name w:val="List Paragraph"/>
    <w:basedOn w:val="a"/>
    <w:uiPriority w:val="34"/>
    <w:qFormat/>
    <w:rsid w:val="00221FC2"/>
    <w:pPr>
      <w:ind w:left="720"/>
      <w:contextualSpacing/>
    </w:pPr>
  </w:style>
  <w:style w:type="character" w:styleId="a6">
    <w:name w:val="annotation reference"/>
    <w:basedOn w:val="a0"/>
    <w:uiPriority w:val="99"/>
    <w:semiHidden/>
    <w:unhideWhenUsed/>
    <w:rsid w:val="00A10178"/>
    <w:rPr>
      <w:sz w:val="16"/>
      <w:szCs w:val="16"/>
    </w:rPr>
  </w:style>
  <w:style w:type="paragraph" w:styleId="a7">
    <w:name w:val="annotation text"/>
    <w:basedOn w:val="a"/>
    <w:link w:val="a8"/>
    <w:uiPriority w:val="99"/>
    <w:semiHidden/>
    <w:unhideWhenUsed/>
    <w:rsid w:val="00A10178"/>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10178"/>
    <w:rPr>
      <w:sz w:val="20"/>
      <w:szCs w:val="20"/>
    </w:rPr>
  </w:style>
  <w:style w:type="paragraph" w:styleId="a9">
    <w:name w:val="footnote text"/>
    <w:basedOn w:val="a"/>
    <w:link w:val="aa"/>
    <w:uiPriority w:val="99"/>
    <w:semiHidden/>
    <w:unhideWhenUsed/>
    <w:rsid w:val="00A10178"/>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A10178"/>
    <w:rPr>
      <w:sz w:val="20"/>
      <w:szCs w:val="20"/>
    </w:rPr>
  </w:style>
  <w:style w:type="character" w:styleId="ab">
    <w:name w:val="footnote reference"/>
    <w:basedOn w:val="a0"/>
    <w:uiPriority w:val="99"/>
    <w:semiHidden/>
    <w:unhideWhenUsed/>
    <w:rsid w:val="00A10178"/>
    <w:rPr>
      <w:vertAlign w:val="superscript"/>
    </w:rPr>
  </w:style>
  <w:style w:type="character" w:customStyle="1" w:styleId="fontstyle01">
    <w:name w:val="fontstyle01"/>
    <w:rsid w:val="00731111"/>
    <w:rPr>
      <w:rFonts w:ascii="TimesNewRomanPSMT" w:hAnsi="TimesNewRomanPSMT" w:hint="default"/>
      <w:b w:val="0"/>
      <w:bCs w:val="0"/>
      <w:i w:val="0"/>
      <w:iCs w:val="0"/>
      <w:color w:val="000000"/>
      <w:sz w:val="26"/>
      <w:szCs w:val="26"/>
    </w:rPr>
  </w:style>
  <w:style w:type="paragraph" w:styleId="ac">
    <w:name w:val="No Spacing"/>
    <w:uiPriority w:val="1"/>
    <w:qFormat/>
    <w:rsid w:val="00731111"/>
    <w:pPr>
      <w:spacing w:after="0" w:line="240" w:lineRule="auto"/>
    </w:pPr>
    <w:rPr>
      <w:rFonts w:ascii="Calibri" w:eastAsia="Times New Roman" w:hAnsi="Calibri" w:cs="Calibri"/>
    </w:rPr>
  </w:style>
  <w:style w:type="character" w:customStyle="1" w:styleId="button-search">
    <w:name w:val="button-search"/>
    <w:basedOn w:val="a0"/>
    <w:rsid w:val="002F409A"/>
  </w:style>
  <w:style w:type="paragraph" w:styleId="ad">
    <w:name w:val="Body Text Indent"/>
    <w:basedOn w:val="a"/>
    <w:link w:val="ae"/>
    <w:uiPriority w:val="99"/>
    <w:unhideWhenUsed/>
    <w:rsid w:val="000B4570"/>
    <w:pPr>
      <w:spacing w:after="120" w:line="276" w:lineRule="auto"/>
      <w:ind w:left="283"/>
    </w:pPr>
    <w:rPr>
      <w:rFonts w:ascii="Calibri" w:eastAsia="Times New Roman" w:hAnsi="Calibri"/>
      <w:sz w:val="20"/>
      <w:szCs w:val="20"/>
      <w:lang w:val="x-none"/>
    </w:rPr>
  </w:style>
  <w:style w:type="character" w:customStyle="1" w:styleId="ae">
    <w:name w:val="Основной текст с отступом Знак"/>
    <w:basedOn w:val="a0"/>
    <w:link w:val="ad"/>
    <w:uiPriority w:val="99"/>
    <w:rsid w:val="000B4570"/>
    <w:rPr>
      <w:rFonts w:ascii="Calibri" w:eastAsia="Times New Roman" w:hAnsi="Calibri"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124155">
      <w:bodyDiv w:val="1"/>
      <w:marLeft w:val="0"/>
      <w:marRight w:val="0"/>
      <w:marTop w:val="0"/>
      <w:marBottom w:val="0"/>
      <w:divBdr>
        <w:top w:val="none" w:sz="0" w:space="0" w:color="auto"/>
        <w:left w:val="none" w:sz="0" w:space="0" w:color="auto"/>
        <w:bottom w:val="none" w:sz="0" w:space="0" w:color="auto"/>
        <w:right w:val="none" w:sz="0" w:space="0" w:color="auto"/>
      </w:divBdr>
    </w:div>
    <w:div w:id="20697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3</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Рыжова Екатерина Витальевна</dc:creator>
  <cp:lastModifiedBy>Пользователь</cp:lastModifiedBy>
  <cp:revision>75</cp:revision>
  <cp:lastPrinted>2021-01-13T04:45:00Z</cp:lastPrinted>
  <dcterms:created xsi:type="dcterms:W3CDTF">2019-08-07T05:59:00Z</dcterms:created>
  <dcterms:modified xsi:type="dcterms:W3CDTF">2021-01-13T08:45:00Z</dcterms:modified>
</cp:coreProperties>
</file>