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AE2" w:rsidRPr="00A43EDF" w:rsidRDefault="00F56DB0" w:rsidP="00142AE2">
      <w:pPr>
        <w:jc w:val="center"/>
        <w:rPr>
          <w:rFonts w:ascii="Times New Roman" w:hAnsi="Times New Roman" w:cs="Times New Roman"/>
          <w:b/>
          <w:sz w:val="24"/>
          <w:szCs w:val="24"/>
        </w:rPr>
      </w:pPr>
      <w:r w:rsidRPr="00A43EDF">
        <w:rPr>
          <w:rFonts w:ascii="Times New Roman" w:hAnsi="Times New Roman" w:cs="Times New Roman"/>
          <w:b/>
          <w:sz w:val="24"/>
          <w:szCs w:val="24"/>
        </w:rPr>
        <w:t>Памятка по профилактике преступлений, совершенных с использованием</w:t>
      </w:r>
    </w:p>
    <w:p w:rsidR="00F56DB0" w:rsidRPr="00A43EDF" w:rsidRDefault="00F56DB0" w:rsidP="00142AE2">
      <w:pPr>
        <w:jc w:val="center"/>
        <w:rPr>
          <w:rFonts w:ascii="Times New Roman" w:hAnsi="Times New Roman" w:cs="Times New Roman"/>
          <w:b/>
          <w:sz w:val="24"/>
          <w:szCs w:val="24"/>
        </w:rPr>
      </w:pPr>
      <w:r w:rsidRPr="00A43EDF">
        <w:rPr>
          <w:rFonts w:ascii="Times New Roman" w:hAnsi="Times New Roman" w:cs="Times New Roman"/>
          <w:b/>
          <w:sz w:val="24"/>
          <w:szCs w:val="24"/>
        </w:rPr>
        <w:t>информационно-телекоммуникационных технологий</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 xml:space="preserve"> Мошенники постоянно придумывают новые уловки и способы обмануть нас, поэтому попытки защитить мобильные устройства уже стали частью нашей цифровой жизни. Тем не </w:t>
      </w:r>
      <w:proofErr w:type="gramStart"/>
      <w:r w:rsidRPr="00A43EDF">
        <w:rPr>
          <w:rFonts w:ascii="Times New Roman" w:hAnsi="Times New Roman" w:cs="Times New Roman"/>
          <w:sz w:val="24"/>
          <w:szCs w:val="24"/>
        </w:rPr>
        <w:t>менее</w:t>
      </w:r>
      <w:proofErr w:type="gramEnd"/>
      <w:r w:rsidRPr="00A43EDF">
        <w:rPr>
          <w:rFonts w:ascii="Times New Roman" w:hAnsi="Times New Roman" w:cs="Times New Roman"/>
          <w:sz w:val="24"/>
          <w:szCs w:val="24"/>
        </w:rPr>
        <w:t xml:space="preserve"> некоторые виды мошенничества опознать непросто, поэтому важно следить за появлением новых схем обмана и уметь их выявлять.</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К наиболее распространенным видам дистанционного мошенничества   относятся:</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 «</w:t>
      </w:r>
      <w:proofErr w:type="spellStart"/>
      <w:r w:rsidRPr="00A43EDF">
        <w:rPr>
          <w:rFonts w:ascii="Times New Roman" w:hAnsi="Times New Roman" w:cs="Times New Roman"/>
          <w:sz w:val="24"/>
          <w:szCs w:val="24"/>
        </w:rPr>
        <w:t>фишинг</w:t>
      </w:r>
      <w:proofErr w:type="spellEnd"/>
      <w:r w:rsidRPr="00A43EDF">
        <w:rPr>
          <w:rFonts w:ascii="Times New Roman" w:hAnsi="Times New Roman" w:cs="Times New Roman"/>
          <w:sz w:val="24"/>
          <w:szCs w:val="24"/>
        </w:rPr>
        <w:t xml:space="preserve">» – вид дистанционного мошенничества, при совершении которого злоумышленники (в ходе телефонного разговора, посредством направления электронного письма или смс – сообщения) получают личные конфиденциальные данные о банковской карте, номере счета, логины и пароли для входа в интернет-банк, а также пароли безопасности, позволяющие произвести списание находящихся на банковской карте денежных средств. Жертвами указанного вида мошенничества зачастую становятся незащищенные, малообразованные, доверчивые слои населения. Представляясь зачастую сотрудниками кредитных организаций, преступники вводят в заблуждение граждан относительно совершаемых несанкционированных списаний денежных средств, осуществляемых покупках и </w:t>
      </w:r>
      <w:proofErr w:type="spellStart"/>
      <w:r w:rsidRPr="00A43EDF">
        <w:rPr>
          <w:rFonts w:ascii="Times New Roman" w:hAnsi="Times New Roman" w:cs="Times New Roman"/>
          <w:sz w:val="24"/>
          <w:szCs w:val="24"/>
        </w:rPr>
        <w:t>т</w:t>
      </w:r>
      <w:proofErr w:type="gramStart"/>
      <w:r w:rsidRPr="00A43EDF">
        <w:rPr>
          <w:rFonts w:ascii="Times New Roman" w:hAnsi="Times New Roman" w:cs="Times New Roman"/>
          <w:sz w:val="24"/>
          <w:szCs w:val="24"/>
        </w:rPr>
        <w:t>,п</w:t>
      </w:r>
      <w:proofErr w:type="spellEnd"/>
      <w:proofErr w:type="gramEnd"/>
      <w:r w:rsidRPr="00A43EDF">
        <w:rPr>
          <w:rFonts w:ascii="Times New Roman" w:hAnsi="Times New Roman" w:cs="Times New Roman"/>
          <w:sz w:val="24"/>
          <w:szCs w:val="24"/>
        </w:rPr>
        <w:t>., после чего просят назвать конфиденциальные сведения с целью пресечения возможного совершения преступления. Граждане, доверяя полученной информации, желая обезопасить свои денежные средства от преступных посягательств, сообщают запрашиваемую информацию, в результате чего злоумышленники похищают принадлежащие им денежные средства.</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 «</w:t>
      </w:r>
      <w:proofErr w:type="spellStart"/>
      <w:r w:rsidRPr="00A43EDF">
        <w:rPr>
          <w:rFonts w:ascii="Times New Roman" w:hAnsi="Times New Roman" w:cs="Times New Roman"/>
          <w:sz w:val="24"/>
          <w:szCs w:val="24"/>
        </w:rPr>
        <w:t>фарминг</w:t>
      </w:r>
      <w:proofErr w:type="spellEnd"/>
      <w:r w:rsidRPr="00A43EDF">
        <w:rPr>
          <w:rFonts w:ascii="Times New Roman" w:hAnsi="Times New Roman" w:cs="Times New Roman"/>
          <w:sz w:val="24"/>
          <w:szCs w:val="24"/>
        </w:rPr>
        <w:t xml:space="preserve">» – процедура скрытого направления на ложный IP-адрес, то есть направление пользователя на фиктивный веб-сайт, чаще всего используемый для приобретения товаров и услуг (ozon.ru, avito.ru, aliexpress.ru, </w:t>
      </w:r>
      <w:proofErr w:type="spellStart"/>
      <w:r w:rsidRPr="00A43EDF">
        <w:rPr>
          <w:rFonts w:ascii="Times New Roman" w:hAnsi="Times New Roman" w:cs="Times New Roman"/>
          <w:sz w:val="24"/>
          <w:szCs w:val="24"/>
        </w:rPr>
        <w:t>joom</w:t>
      </w:r>
      <w:proofErr w:type="spellEnd"/>
      <w:r w:rsidRPr="00A43EDF">
        <w:rPr>
          <w:rFonts w:ascii="Times New Roman" w:hAnsi="Times New Roman" w:cs="Times New Roman"/>
          <w:sz w:val="24"/>
          <w:szCs w:val="24"/>
        </w:rPr>
        <w:t xml:space="preserve">, </w:t>
      </w:r>
      <w:proofErr w:type="spellStart"/>
      <w:r w:rsidRPr="00A43EDF">
        <w:rPr>
          <w:rFonts w:ascii="Times New Roman" w:hAnsi="Times New Roman" w:cs="Times New Roman"/>
          <w:sz w:val="24"/>
          <w:szCs w:val="24"/>
        </w:rPr>
        <w:t>biglion</w:t>
      </w:r>
      <w:proofErr w:type="spellEnd"/>
      <w:r w:rsidRPr="00A43EDF">
        <w:rPr>
          <w:rFonts w:ascii="Times New Roman" w:hAnsi="Times New Roman" w:cs="Times New Roman"/>
          <w:sz w:val="24"/>
          <w:szCs w:val="24"/>
        </w:rPr>
        <w:t xml:space="preserve">, </w:t>
      </w:r>
      <w:proofErr w:type="spellStart"/>
      <w:r w:rsidRPr="00A43EDF">
        <w:rPr>
          <w:rFonts w:ascii="Times New Roman" w:hAnsi="Times New Roman" w:cs="Times New Roman"/>
          <w:sz w:val="24"/>
          <w:szCs w:val="24"/>
        </w:rPr>
        <w:t>купинатор</w:t>
      </w:r>
      <w:proofErr w:type="spellEnd"/>
      <w:r w:rsidRPr="00A43EDF">
        <w:rPr>
          <w:rFonts w:ascii="Times New Roman" w:hAnsi="Times New Roman" w:cs="Times New Roman"/>
          <w:sz w:val="24"/>
          <w:szCs w:val="24"/>
        </w:rPr>
        <w:t xml:space="preserve">, </w:t>
      </w:r>
      <w:proofErr w:type="spellStart"/>
      <w:r w:rsidRPr="00A43EDF">
        <w:rPr>
          <w:rFonts w:ascii="Times New Roman" w:hAnsi="Times New Roman" w:cs="Times New Roman"/>
          <w:sz w:val="24"/>
          <w:szCs w:val="24"/>
        </w:rPr>
        <w:t>кассир</w:t>
      </w:r>
      <w:proofErr w:type="gramStart"/>
      <w:r w:rsidRPr="00A43EDF">
        <w:rPr>
          <w:rFonts w:ascii="Times New Roman" w:hAnsi="Times New Roman" w:cs="Times New Roman"/>
          <w:sz w:val="24"/>
          <w:szCs w:val="24"/>
        </w:rPr>
        <w:t>.р</w:t>
      </w:r>
      <w:proofErr w:type="gramEnd"/>
      <w:r w:rsidRPr="00A43EDF">
        <w:rPr>
          <w:rFonts w:ascii="Times New Roman" w:hAnsi="Times New Roman" w:cs="Times New Roman"/>
          <w:sz w:val="24"/>
          <w:szCs w:val="24"/>
        </w:rPr>
        <w:t>у</w:t>
      </w:r>
      <w:proofErr w:type="spellEnd"/>
      <w:r w:rsidRPr="00A43EDF">
        <w:rPr>
          <w:rFonts w:ascii="Times New Roman" w:hAnsi="Times New Roman" w:cs="Times New Roman"/>
          <w:sz w:val="24"/>
          <w:szCs w:val="24"/>
        </w:rPr>
        <w:t>, билетер и другие)</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 «двойная транзакция» (при оплате товаров и услуг продавец сообщает об ошибке и предлагает повторить операцию, а в дальнейшем денежные средства описываются дважды по каждой из проведенных операций)</w:t>
      </w:r>
    </w:p>
    <w:p w:rsidR="00F56DB0" w:rsidRPr="00A43EDF" w:rsidRDefault="00F56DB0" w:rsidP="00F56DB0">
      <w:pPr>
        <w:rPr>
          <w:rFonts w:ascii="Times New Roman" w:hAnsi="Times New Roman" w:cs="Times New Roman"/>
          <w:b/>
          <w:sz w:val="24"/>
          <w:szCs w:val="24"/>
        </w:rPr>
      </w:pPr>
      <w:r w:rsidRPr="00A43EDF">
        <w:rPr>
          <w:rFonts w:ascii="Times New Roman" w:hAnsi="Times New Roman" w:cs="Times New Roman"/>
          <w:b/>
          <w:sz w:val="24"/>
          <w:szCs w:val="24"/>
        </w:rPr>
        <w:t xml:space="preserve"> Основные схемы телефонного мошенничества:</w:t>
      </w:r>
    </w:p>
    <w:p w:rsidR="00F56DB0" w:rsidRPr="00A43EDF" w:rsidRDefault="00F56DB0" w:rsidP="00F56DB0">
      <w:pPr>
        <w:rPr>
          <w:rFonts w:ascii="Times New Roman" w:hAnsi="Times New Roman" w:cs="Times New Roman"/>
          <w:b/>
          <w:sz w:val="24"/>
          <w:szCs w:val="24"/>
        </w:rPr>
      </w:pPr>
      <w:r w:rsidRPr="00A43EDF">
        <w:rPr>
          <w:rFonts w:ascii="Times New Roman" w:hAnsi="Times New Roman" w:cs="Times New Roman"/>
          <w:b/>
          <w:sz w:val="24"/>
          <w:szCs w:val="24"/>
        </w:rPr>
        <w:t>Обман по телефону.</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 xml:space="preserve">Мошенник звонит с незнакомого номера и представляется родственником (знакомым) и взволнованным голосом сообщает, что задержан сотрудниками правоохранительных органов и обвиняется в совершении того или иного преступления (это может быть ДТП, хранение оружия или наркотиков, нанесение тяжких телесных повреждений и даже убийство). Далее в разговор вступает якобы сотрудник правоохранительных органов, который уверенным тоном сообщает, что уже не раз помогал людям таким образом. Для решения вопроса необходима определенная сумма денег, которую следует перевести на определенный расчетный счет или передать какому-либо человеку. В организации обмана по телефону с требованием выкупа участвуют несколько преступников. Набирая телефонные номера наугад, мошенник произносит заготовленную фразу, а далее </w:t>
      </w:r>
      <w:r w:rsidRPr="00A43EDF">
        <w:rPr>
          <w:rFonts w:ascii="Times New Roman" w:hAnsi="Times New Roman" w:cs="Times New Roman"/>
          <w:sz w:val="24"/>
          <w:szCs w:val="24"/>
        </w:rPr>
        <w:lastRenderedPageBreak/>
        <w:t>действует по обстоятельствам, но нередко человек, которому звонит мошенник, сам случайно подсказывает имя того, кому нужна помощь.</w:t>
      </w:r>
    </w:p>
    <w:p w:rsidR="00F56DB0" w:rsidRPr="00A43EDF" w:rsidRDefault="00F56DB0" w:rsidP="00F56DB0">
      <w:pPr>
        <w:rPr>
          <w:rFonts w:ascii="Times New Roman" w:hAnsi="Times New Roman" w:cs="Times New Roman"/>
          <w:sz w:val="24"/>
          <w:szCs w:val="24"/>
        </w:rPr>
      </w:pPr>
      <w:proofErr w:type="gramStart"/>
      <w:r w:rsidRPr="00A43EDF">
        <w:rPr>
          <w:rFonts w:ascii="Times New Roman" w:hAnsi="Times New Roman" w:cs="Times New Roman"/>
          <w:sz w:val="24"/>
          <w:szCs w:val="24"/>
        </w:rPr>
        <w:t>Аналогичным образом могут звонить мошенники сотрудникам государственных органов, либо предпринимателям и, представляясь, например, руководителем какого-либо государственного органа (правоохранительного, надзорного, контролирующего), под предлогом приезда комиссии проверяющих и требуют организовать либо «теплый прием» в форме бесплатного предоставления услуг (питание, подарки, организация отдыха и т. д.), либо перечислить определенную сумму денежных средств на указанный расчетный счет для организации досуга проверяющих или достижения необходимых</w:t>
      </w:r>
      <w:proofErr w:type="gramEnd"/>
      <w:r w:rsidRPr="00A43EDF">
        <w:rPr>
          <w:rFonts w:ascii="Times New Roman" w:hAnsi="Times New Roman" w:cs="Times New Roman"/>
          <w:sz w:val="24"/>
          <w:szCs w:val="24"/>
        </w:rPr>
        <w:t xml:space="preserve"> положительных результатов проверки.</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Как поступить в такой ситуации? Прервать разговор и перезвонить тому, о ком идет речь (либо в указанный государственный орган). Если телефон отключен, нужно связаться с его коллегами, друзьями и родственниками для уточнения информации.</w:t>
      </w:r>
    </w:p>
    <w:p w:rsidR="00F56DB0" w:rsidRPr="00A43EDF" w:rsidRDefault="00F56DB0" w:rsidP="00F56DB0">
      <w:pPr>
        <w:rPr>
          <w:rFonts w:ascii="Times New Roman" w:hAnsi="Times New Roman" w:cs="Times New Roman"/>
          <w:b/>
          <w:sz w:val="24"/>
          <w:szCs w:val="24"/>
        </w:rPr>
      </w:pPr>
      <w:r w:rsidRPr="00A43EDF">
        <w:rPr>
          <w:rFonts w:ascii="Times New Roman" w:hAnsi="Times New Roman" w:cs="Times New Roman"/>
          <w:b/>
          <w:sz w:val="24"/>
          <w:szCs w:val="24"/>
        </w:rPr>
        <w:t>SMS-просьба о помощи.</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 xml:space="preserve">SMS-сообщения позволяют упростить схему обмана по телефону. Абонент получает на мобильный телефон сообщение: «У меня проблемы, кинь 900 рублей на этот номер. Мне не звони, перезвоню сам». Нередко добавляется обращение «мама», «друг» или другие. </w:t>
      </w:r>
      <w:proofErr w:type="spellStart"/>
      <w:r w:rsidRPr="00A43EDF">
        <w:rPr>
          <w:rFonts w:ascii="Times New Roman" w:hAnsi="Times New Roman" w:cs="Times New Roman"/>
          <w:sz w:val="24"/>
          <w:szCs w:val="24"/>
        </w:rPr>
        <w:t>Ha</w:t>
      </w:r>
      <w:proofErr w:type="spellEnd"/>
      <w:r w:rsidRPr="00A43EDF">
        <w:rPr>
          <w:rFonts w:ascii="Times New Roman" w:hAnsi="Times New Roman" w:cs="Times New Roman"/>
          <w:sz w:val="24"/>
          <w:szCs w:val="24"/>
        </w:rPr>
        <w:t xml:space="preserve"> сообщения с незнакомых номеров реагировать нельзя.</w:t>
      </w:r>
    </w:p>
    <w:p w:rsidR="00F56DB0" w:rsidRPr="00A43EDF" w:rsidRDefault="00F56DB0" w:rsidP="00F56DB0">
      <w:pPr>
        <w:rPr>
          <w:rFonts w:ascii="Times New Roman" w:hAnsi="Times New Roman" w:cs="Times New Roman"/>
          <w:b/>
          <w:sz w:val="24"/>
          <w:szCs w:val="24"/>
        </w:rPr>
      </w:pPr>
      <w:r w:rsidRPr="00A43EDF">
        <w:rPr>
          <w:rFonts w:ascii="Times New Roman" w:hAnsi="Times New Roman" w:cs="Times New Roman"/>
          <w:b/>
          <w:sz w:val="24"/>
          <w:szCs w:val="24"/>
        </w:rPr>
        <w:t>Телефонный номер-грабитель.</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На телефон приходит SMS с просьбой перезвонить на указанный номер мобильного телефона. Просьба может быть обоснована любой причиной – помощь другу, изменение тарифов связи, проблемы со связью или с Вашей банковской картой и так далее. После того как Вы перезваниваете, Вас долго держат на линии. Когда это надоедает, Вы отключаетесь – и оказывается, что с Вашего счета списаны крупные суммы. Мошенники регистрируют такой сервис и распространяют номер без предупреждения о снятии платы за звонок. Единственный способ обезопасить себя от телефонных мошенников – не звонить по незнакомым номерам.</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Другой вид мошенничества выглядит так. При заказе какой-либо услуги через якобы мобильного оператора или при скачивании мобильного контента абоненту приходит предупреждение вида: «Вы собираетесь отправить сообщение на короткий номер для подтверждения операции, отправьте сообщение с цифрой 1, для отмены с цифрой 0». При отправке подтверждения, со счета абонента списываются денежные средства. Мошенники используют специальные программы, которые позволяют автоматически генерировать тысячи таких сообщений. Сразу после перевода денег на фальшивый счет они снимаются с телефона. Не следует звонить по номеру, с которого отправлено SMS – вполне возможно, что в этом случае с Вашего телефона будет автоматически снята крупная сумма.</w:t>
      </w:r>
    </w:p>
    <w:p w:rsidR="00F56DB0" w:rsidRPr="00A43EDF" w:rsidRDefault="00F56DB0" w:rsidP="00F56DB0">
      <w:pPr>
        <w:rPr>
          <w:rFonts w:ascii="Times New Roman" w:hAnsi="Times New Roman" w:cs="Times New Roman"/>
          <w:b/>
          <w:sz w:val="24"/>
          <w:szCs w:val="24"/>
        </w:rPr>
      </w:pPr>
      <w:r w:rsidRPr="00A43EDF">
        <w:rPr>
          <w:rFonts w:ascii="Times New Roman" w:hAnsi="Times New Roman" w:cs="Times New Roman"/>
          <w:b/>
          <w:sz w:val="24"/>
          <w:szCs w:val="24"/>
        </w:rPr>
        <w:t>Выигрыш в лотерее или какого-либо приза.</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 xml:space="preserve">В связи с проведением всевозможных рекламных акций, лотерей и розыгрышей, особенно с участием радиостанций, мошенники часто используют это для своей деятельности и обмана людей. На Ваш мобильный телефон, как правило, в ночное время – приходит </w:t>
      </w:r>
      <w:r w:rsidRPr="00A43EDF">
        <w:rPr>
          <w:rFonts w:ascii="Times New Roman" w:hAnsi="Times New Roman" w:cs="Times New Roman"/>
          <w:sz w:val="24"/>
          <w:szCs w:val="24"/>
        </w:rPr>
        <w:lastRenderedPageBreak/>
        <w:t>SMS- сообщения, в котором говорится о том, что в результате проведенной лотереи Вы выиграли автомобиль. Чаще всего, упоминаются известные иностранные модели</w:t>
      </w:r>
      <w:proofErr w:type="gramStart"/>
      <w:r w:rsidRPr="00A43EDF">
        <w:rPr>
          <w:rFonts w:ascii="Times New Roman" w:hAnsi="Times New Roman" w:cs="Times New Roman"/>
          <w:sz w:val="24"/>
          <w:szCs w:val="24"/>
        </w:rPr>
        <w:t xml:space="preserve"> ,</w:t>
      </w:r>
      <w:proofErr w:type="gramEnd"/>
      <w:r w:rsidRPr="00A43EDF">
        <w:rPr>
          <w:rFonts w:ascii="Times New Roman" w:hAnsi="Times New Roman" w:cs="Times New Roman"/>
          <w:sz w:val="24"/>
          <w:szCs w:val="24"/>
        </w:rPr>
        <w:t xml:space="preserve"> марки. Для уточнения всех деталей Вас просят посетить определенный сайт и ознакомиться с условиями акции, либо позвонить по одному из вышеуказанных телефонных номеров. Во время разговора мошенники сообщают о том, что надо выполнить необходимые формальности: уплатить госпошлину и оформить необходимые документы. Для этого необходимо перечислить на счет своего мобильного денежную сумму, а затем набрать определенную комбинацию цифр и символов, якобы для проверки и получения «кода регистрации». Комбинация цифр и символов, которую Вы набираете, на самом деле является кодом, благодаря которому, злоумышленники получают доступ к перечисленным средствам. Как только код набран, счет обнуляется, а мошенники исчезают в неизвестном направлении.</w:t>
      </w:r>
    </w:p>
    <w:p w:rsidR="00F56DB0" w:rsidRPr="00A43EDF" w:rsidRDefault="00F56DB0" w:rsidP="00F56DB0">
      <w:pPr>
        <w:rPr>
          <w:rFonts w:ascii="Times New Roman" w:hAnsi="Times New Roman" w:cs="Times New Roman"/>
          <w:b/>
          <w:sz w:val="24"/>
          <w:szCs w:val="24"/>
        </w:rPr>
      </w:pPr>
      <w:r w:rsidRPr="00A43EDF">
        <w:rPr>
          <w:rFonts w:ascii="Times New Roman" w:hAnsi="Times New Roman" w:cs="Times New Roman"/>
          <w:b/>
          <w:sz w:val="24"/>
          <w:szCs w:val="24"/>
        </w:rPr>
        <w:t>Простой код от оператора связи.</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Поступает звонок, якобы от сотрудника службы технической поддержки оператора мобильной связи, с предложением подключить новую эксклюзивную услугу или для перерегистрации во избежание отключения связи из-за технического сбоя, или для улучшения качества связи. Для этого абоненту предлагается набрать под диктовку код, который является комбинацией для осуществления мобильного перевода денежных средств со счета абонента на счет злоумышленников.</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Как поступить в такой ситуации? Перезвонить своему мобильному оператору для уточнения условий, а также узнать, какая сумма спишется с вашего счета при отправке SMS или звонке на указанный номер, затем сообщите о пришедшей на Ваш телефон информации. Оператор определит того, кто отправляет эти SMS и заблокирует его аккаунт.</w:t>
      </w:r>
    </w:p>
    <w:p w:rsidR="00F56DB0" w:rsidRPr="00A43EDF" w:rsidRDefault="00F56DB0" w:rsidP="00F56DB0">
      <w:pPr>
        <w:rPr>
          <w:rFonts w:ascii="Times New Roman" w:hAnsi="Times New Roman" w:cs="Times New Roman"/>
          <w:b/>
          <w:sz w:val="24"/>
          <w:szCs w:val="24"/>
        </w:rPr>
      </w:pPr>
      <w:r w:rsidRPr="00A43EDF">
        <w:rPr>
          <w:rFonts w:ascii="Times New Roman" w:hAnsi="Times New Roman" w:cs="Times New Roman"/>
          <w:b/>
          <w:sz w:val="24"/>
          <w:szCs w:val="24"/>
        </w:rPr>
        <w:t>Ошибочный перевод средств.</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Абоненту поступает SMS – сообщение о поступлении средств на его счет с помощью услуги «Мобильный перевод». Сразу после этого поступает звонок и мужчина (или женщина) сообщает, что ошибочно перевел деньги, при этом просит вернуть их обратно тем же «Мобильным переводом». В действительности, деньги не поступают на телефон, а человек переводит свои собственные средства. Если позвонить по указанному номеру, он может быть вне зоны доступа.</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Как поступить в такой ситуации? Если Вас просят перевести, якобы ошибочно переведенную сумму, напомните, что для этого используется чек. Отговорка, что «чек потерян», скорее всего, свидетельствует о том, что с Вами общается мошенник.</w:t>
      </w:r>
    </w:p>
    <w:p w:rsidR="00F56DB0" w:rsidRPr="00A43EDF" w:rsidRDefault="00F56DB0" w:rsidP="00F56DB0">
      <w:pPr>
        <w:rPr>
          <w:rFonts w:ascii="Times New Roman" w:hAnsi="Times New Roman" w:cs="Times New Roman"/>
          <w:b/>
          <w:sz w:val="24"/>
          <w:szCs w:val="24"/>
        </w:rPr>
      </w:pPr>
      <w:r w:rsidRPr="00A43EDF">
        <w:rPr>
          <w:rFonts w:ascii="Times New Roman" w:hAnsi="Times New Roman" w:cs="Times New Roman"/>
          <w:b/>
          <w:sz w:val="24"/>
          <w:szCs w:val="24"/>
        </w:rPr>
        <w:t>Мошенничества с банковскими картами</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Банковская карта – это инструмент для совершения платежей и доступа к наличным средствам на счёте, не требующий для этого присутствия в банке. Но простота использования банковских карт оставляет множество лазеек для мошенников.</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Вам приходит сообщение о том, что Ваша банковская карта заблокирована.</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lastRenderedPageBreak/>
        <w:t>Предлагается бесплатно позвонить на определенный номер для получения подробной информации. Когда Вы звоните по указанному телефону, то Вам сообщают о том, что на сервере, отвечающем за обслуживание карты, произошел сбой, а затем просят сообщить номер карты и ПИН-код для ее перерегистрации. Злоумышленникам нужен лишь номер Вашей карты и ПИН-код, как только Вы их сообщите, деньги будут сняты с Вашего счета. Ни одна организация, включая банк, не вправе требовать Ваш ПИН-код! Для того</w:t>
      </w:r>
      <w:proofErr w:type="gramStart"/>
      <w:r w:rsidRPr="00A43EDF">
        <w:rPr>
          <w:rFonts w:ascii="Times New Roman" w:hAnsi="Times New Roman" w:cs="Times New Roman"/>
          <w:sz w:val="24"/>
          <w:szCs w:val="24"/>
        </w:rPr>
        <w:t>,</w:t>
      </w:r>
      <w:proofErr w:type="gramEnd"/>
      <w:r w:rsidRPr="00A43EDF">
        <w:rPr>
          <w:rFonts w:ascii="Times New Roman" w:hAnsi="Times New Roman" w:cs="Times New Roman"/>
          <w:sz w:val="24"/>
          <w:szCs w:val="24"/>
        </w:rPr>
        <w:t xml:space="preserve"> чтобы проверить поступившую информацию о блокировании карты, необходимо позвонить в клиентскую службу поддержки банка. Скорее всего, Вам ответят, что никаких сбоев на сервере не происходило, а Ваша карта продолжает обслуживаться банкоматом.</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 xml:space="preserve">Если Вы </w:t>
      </w:r>
      <w:proofErr w:type="gramStart"/>
      <w:r w:rsidRPr="00A43EDF">
        <w:rPr>
          <w:rFonts w:ascii="Times New Roman" w:hAnsi="Times New Roman" w:cs="Times New Roman"/>
          <w:sz w:val="24"/>
          <w:szCs w:val="24"/>
        </w:rPr>
        <w:t>утратили карту немедленно ее блокируйте</w:t>
      </w:r>
      <w:proofErr w:type="gramEnd"/>
      <w:r w:rsidRPr="00A43EDF">
        <w:rPr>
          <w:rFonts w:ascii="Times New Roman" w:hAnsi="Times New Roman" w:cs="Times New Roman"/>
          <w:sz w:val="24"/>
          <w:szCs w:val="24"/>
        </w:rPr>
        <w:t>.</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При проведении операций с картой пользуйтесь только теми банкоматами, которые расположены в безопасных местах и оборудованы системой видеонаблюдения и охраной.</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Совершая операции пластиковой картой, следите, чтобы рядом не было посторонних людей. Набирая ПИН-код, прикрывайте клавиатуру рукой.</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 xml:space="preserve">Обращайте внимание на </w:t>
      </w:r>
      <w:proofErr w:type="spellStart"/>
      <w:r w:rsidRPr="00A43EDF">
        <w:rPr>
          <w:rFonts w:ascii="Times New Roman" w:hAnsi="Times New Roman" w:cs="Times New Roman"/>
          <w:sz w:val="24"/>
          <w:szCs w:val="24"/>
        </w:rPr>
        <w:t>картоприемник</w:t>
      </w:r>
      <w:proofErr w:type="spellEnd"/>
      <w:r w:rsidRPr="00A43EDF">
        <w:rPr>
          <w:rFonts w:ascii="Times New Roman" w:hAnsi="Times New Roman" w:cs="Times New Roman"/>
          <w:sz w:val="24"/>
          <w:szCs w:val="24"/>
        </w:rPr>
        <w:t xml:space="preserve"> и клавиатуру банкомата. Если они оборудованы какими-либо дополнительными устройствами, то от использования данного банкомата лучше воздержаться и сообщить о своих подозрениях по указанному на нем телефону».</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 xml:space="preserve">Если банкомат долгое время находится в режиме ожидания или самопроизвольно перезагружается </w:t>
      </w:r>
      <w:proofErr w:type="gramStart"/>
      <w:r w:rsidRPr="00A43EDF">
        <w:rPr>
          <w:rFonts w:ascii="Times New Roman" w:hAnsi="Times New Roman" w:cs="Times New Roman"/>
          <w:sz w:val="24"/>
          <w:szCs w:val="24"/>
        </w:rPr>
        <w:t>-о</w:t>
      </w:r>
      <w:proofErr w:type="gramEnd"/>
      <w:r w:rsidRPr="00A43EDF">
        <w:rPr>
          <w:rFonts w:ascii="Times New Roman" w:hAnsi="Times New Roman" w:cs="Times New Roman"/>
          <w:sz w:val="24"/>
          <w:szCs w:val="24"/>
        </w:rPr>
        <w:t>ткажитесь , от его использования. Велика вероятность того, что он перепрограммирован злоумышленниками.</w:t>
      </w:r>
    </w:p>
    <w:p w:rsidR="00F56DB0" w:rsidRPr="00A43EDF" w:rsidRDefault="00F56DB0" w:rsidP="00F56DB0">
      <w:pPr>
        <w:rPr>
          <w:rFonts w:ascii="Times New Roman" w:hAnsi="Times New Roman" w:cs="Times New Roman"/>
          <w:sz w:val="24"/>
          <w:szCs w:val="24"/>
        </w:rPr>
      </w:pPr>
      <w:r w:rsidRPr="00A43EDF">
        <w:rPr>
          <w:rFonts w:ascii="Times New Roman" w:hAnsi="Times New Roman" w:cs="Times New Roman"/>
          <w:sz w:val="24"/>
          <w:szCs w:val="24"/>
        </w:rPr>
        <w:t>Для проведения оплаты бесконтактной картой рекомендуется просто приложить её к терминалу. Ввод ПИН-кода не требуется, если сумма не превышает 1 000 рублей. При этом количество расходных транзакций не ограничено. Чтобы получить деньги, мошеннику даже не понадобится воровать карту у клиента. Если в общественном транспорте поднести устройство к сумме или карману владельца, то средства спишутся. Для этих целей мошенники изготавливают самодельные переносные считыватели или используют банковские терминалы, оформленные по фиктивным документам.</w:t>
      </w:r>
    </w:p>
    <w:p w:rsidR="00F56DB0" w:rsidRPr="00A43EDF" w:rsidRDefault="00F56DB0" w:rsidP="00F56DB0">
      <w:pPr>
        <w:rPr>
          <w:rFonts w:ascii="Times New Roman" w:hAnsi="Times New Roman" w:cs="Times New Roman"/>
          <w:b/>
          <w:sz w:val="24"/>
          <w:szCs w:val="24"/>
        </w:rPr>
      </w:pPr>
      <w:r w:rsidRPr="00A43EDF">
        <w:rPr>
          <w:rFonts w:ascii="Times New Roman" w:hAnsi="Times New Roman" w:cs="Times New Roman"/>
          <w:b/>
          <w:sz w:val="24"/>
          <w:szCs w:val="24"/>
        </w:rPr>
        <w:t>Как обезопасить себя от мошенников:</w:t>
      </w:r>
    </w:p>
    <w:p w:rsidR="00F56DB0" w:rsidRPr="00A43EDF" w:rsidRDefault="00F56DB0" w:rsidP="00A43EDF">
      <w:pPr>
        <w:spacing w:after="0" w:line="240" w:lineRule="auto"/>
        <w:rPr>
          <w:rFonts w:ascii="Times New Roman" w:hAnsi="Times New Roman" w:cs="Times New Roman"/>
          <w:sz w:val="24"/>
          <w:szCs w:val="24"/>
        </w:rPr>
      </w:pPr>
      <w:r w:rsidRPr="00A43EDF">
        <w:rPr>
          <w:rFonts w:ascii="Times New Roman" w:hAnsi="Times New Roman" w:cs="Times New Roman"/>
          <w:sz w:val="24"/>
          <w:szCs w:val="24"/>
        </w:rPr>
        <w:t>1. Установить на телефон (компьютер) современное лицензированное антивирусное программное обеспечение.</w:t>
      </w:r>
    </w:p>
    <w:p w:rsidR="00F56DB0" w:rsidRPr="00A43EDF" w:rsidRDefault="00F56DB0" w:rsidP="00A43EDF">
      <w:pPr>
        <w:spacing w:after="0" w:line="240" w:lineRule="auto"/>
        <w:rPr>
          <w:rFonts w:ascii="Times New Roman" w:hAnsi="Times New Roman" w:cs="Times New Roman"/>
          <w:sz w:val="24"/>
          <w:szCs w:val="24"/>
        </w:rPr>
      </w:pPr>
      <w:r w:rsidRPr="00A43EDF">
        <w:rPr>
          <w:rFonts w:ascii="Times New Roman" w:hAnsi="Times New Roman" w:cs="Times New Roman"/>
          <w:sz w:val="24"/>
          <w:szCs w:val="24"/>
        </w:rPr>
        <w:t>2. Не устанавливать и не сохранять без предварительной проверки антивирусной программой файлы, полученные из ненадежных источников: скачанные с неизвестных сайтов, присланные по электронной почте (подозрительные файлы лучше сразу удалять).</w:t>
      </w:r>
    </w:p>
    <w:p w:rsidR="00F56DB0" w:rsidRPr="00A43EDF" w:rsidRDefault="00F56DB0" w:rsidP="00A43EDF">
      <w:pPr>
        <w:spacing w:after="0" w:line="240" w:lineRule="auto"/>
        <w:rPr>
          <w:rFonts w:ascii="Times New Roman" w:hAnsi="Times New Roman" w:cs="Times New Roman"/>
          <w:sz w:val="24"/>
          <w:szCs w:val="24"/>
        </w:rPr>
      </w:pPr>
      <w:r w:rsidRPr="00A43EDF">
        <w:rPr>
          <w:rFonts w:ascii="Times New Roman" w:hAnsi="Times New Roman" w:cs="Times New Roman"/>
          <w:sz w:val="24"/>
          <w:szCs w:val="24"/>
        </w:rPr>
        <w:t>3. Использовать пароли не связанные с Вашими персональными данными.</w:t>
      </w:r>
    </w:p>
    <w:p w:rsidR="00F56DB0" w:rsidRPr="00A43EDF" w:rsidRDefault="00F56DB0" w:rsidP="00A43EDF">
      <w:pPr>
        <w:spacing w:after="0" w:line="240" w:lineRule="auto"/>
        <w:rPr>
          <w:rFonts w:ascii="Times New Roman" w:hAnsi="Times New Roman" w:cs="Times New Roman"/>
          <w:sz w:val="24"/>
          <w:szCs w:val="24"/>
        </w:rPr>
      </w:pPr>
      <w:r w:rsidRPr="00A43EDF">
        <w:rPr>
          <w:rFonts w:ascii="Times New Roman" w:hAnsi="Times New Roman" w:cs="Times New Roman"/>
          <w:sz w:val="24"/>
          <w:szCs w:val="24"/>
        </w:rPr>
        <w:t>4. Не сообщать данные карты, пароли и другую персональную информацию.</w:t>
      </w:r>
    </w:p>
    <w:p w:rsidR="00F56DB0" w:rsidRPr="00A43EDF" w:rsidRDefault="00F56DB0" w:rsidP="00A43EDF">
      <w:pPr>
        <w:spacing w:after="0" w:line="240" w:lineRule="auto"/>
        <w:rPr>
          <w:rFonts w:ascii="Times New Roman" w:hAnsi="Times New Roman" w:cs="Times New Roman"/>
          <w:sz w:val="24"/>
          <w:szCs w:val="24"/>
        </w:rPr>
      </w:pPr>
      <w:r w:rsidRPr="00A43EDF">
        <w:rPr>
          <w:rFonts w:ascii="Times New Roman" w:hAnsi="Times New Roman" w:cs="Times New Roman"/>
          <w:sz w:val="24"/>
          <w:szCs w:val="24"/>
        </w:rPr>
        <w:t>5. Поставьте лимит на сумму списаний или перевода в личном кабинете банка.</w:t>
      </w:r>
    </w:p>
    <w:p w:rsidR="00F56DB0" w:rsidRPr="00A43EDF" w:rsidRDefault="00F56DB0" w:rsidP="00A43EDF">
      <w:pPr>
        <w:spacing w:after="0" w:line="240" w:lineRule="auto"/>
        <w:rPr>
          <w:rFonts w:ascii="Times New Roman" w:hAnsi="Times New Roman" w:cs="Times New Roman"/>
          <w:sz w:val="24"/>
          <w:szCs w:val="24"/>
        </w:rPr>
      </w:pPr>
      <w:r w:rsidRPr="00A43EDF">
        <w:rPr>
          <w:rFonts w:ascii="Times New Roman" w:hAnsi="Times New Roman" w:cs="Times New Roman"/>
          <w:sz w:val="24"/>
          <w:szCs w:val="24"/>
        </w:rPr>
        <w:t>6. По всем возникающим вопросам обращайтесь в выдавший карту банк.</w:t>
      </w:r>
    </w:p>
    <w:p w:rsidR="00F56DB0" w:rsidRPr="00A43EDF" w:rsidRDefault="00F56DB0" w:rsidP="00A43EDF">
      <w:pPr>
        <w:spacing w:after="0" w:line="240" w:lineRule="auto"/>
        <w:rPr>
          <w:rFonts w:ascii="Times New Roman" w:hAnsi="Times New Roman" w:cs="Times New Roman"/>
          <w:sz w:val="24"/>
          <w:szCs w:val="24"/>
        </w:rPr>
      </w:pPr>
      <w:r w:rsidRPr="00A43EDF">
        <w:rPr>
          <w:rFonts w:ascii="Times New Roman" w:hAnsi="Times New Roman" w:cs="Times New Roman"/>
          <w:sz w:val="24"/>
          <w:szCs w:val="24"/>
        </w:rPr>
        <w:t>7. Не выполняйте никаких срочных запросов к действию, в том числе по установке каких бы то ни было приложений.</w:t>
      </w:r>
    </w:p>
    <w:p w:rsidR="00F56DB0" w:rsidRPr="00A43EDF" w:rsidRDefault="00F56DB0" w:rsidP="00A43EDF">
      <w:pPr>
        <w:spacing w:after="0" w:line="240" w:lineRule="auto"/>
        <w:rPr>
          <w:rFonts w:ascii="Times New Roman" w:hAnsi="Times New Roman" w:cs="Times New Roman"/>
          <w:sz w:val="24"/>
          <w:szCs w:val="24"/>
        </w:rPr>
      </w:pPr>
      <w:r w:rsidRPr="00A43EDF">
        <w:rPr>
          <w:rFonts w:ascii="Times New Roman" w:hAnsi="Times New Roman" w:cs="Times New Roman"/>
          <w:sz w:val="24"/>
          <w:szCs w:val="24"/>
        </w:rPr>
        <w:t>8. Не переходите по ссылкам, которые приходят по e-</w:t>
      </w:r>
      <w:proofErr w:type="spellStart"/>
      <w:r w:rsidRPr="00A43EDF">
        <w:rPr>
          <w:rFonts w:ascii="Times New Roman" w:hAnsi="Times New Roman" w:cs="Times New Roman"/>
          <w:sz w:val="24"/>
          <w:szCs w:val="24"/>
        </w:rPr>
        <w:t>mail</w:t>
      </w:r>
      <w:proofErr w:type="spellEnd"/>
      <w:r w:rsidRPr="00A43EDF">
        <w:rPr>
          <w:rFonts w:ascii="Times New Roman" w:hAnsi="Times New Roman" w:cs="Times New Roman"/>
          <w:sz w:val="24"/>
          <w:szCs w:val="24"/>
        </w:rPr>
        <w:t>, либо SMS.</w:t>
      </w:r>
    </w:p>
    <w:p w:rsidR="00F56DB0" w:rsidRPr="00A43EDF" w:rsidRDefault="00F56DB0" w:rsidP="00A43EDF">
      <w:pPr>
        <w:spacing w:after="0" w:line="240" w:lineRule="auto"/>
        <w:rPr>
          <w:rFonts w:ascii="Times New Roman" w:hAnsi="Times New Roman" w:cs="Times New Roman"/>
          <w:sz w:val="24"/>
          <w:szCs w:val="24"/>
        </w:rPr>
      </w:pPr>
      <w:r w:rsidRPr="00A43EDF">
        <w:rPr>
          <w:rFonts w:ascii="Times New Roman" w:hAnsi="Times New Roman" w:cs="Times New Roman"/>
          <w:sz w:val="24"/>
          <w:szCs w:val="24"/>
        </w:rPr>
        <w:t>9. Обращайте внимание на все сообщения от банка (например, если они содержат грамматические ошибки).</w:t>
      </w:r>
    </w:p>
    <w:p w:rsidR="00F56DB0" w:rsidRPr="00A43EDF" w:rsidRDefault="00F56DB0" w:rsidP="00A43EDF">
      <w:pPr>
        <w:spacing w:after="0" w:line="240" w:lineRule="auto"/>
        <w:rPr>
          <w:rFonts w:ascii="Times New Roman" w:hAnsi="Times New Roman" w:cs="Times New Roman"/>
          <w:sz w:val="24"/>
          <w:szCs w:val="24"/>
        </w:rPr>
      </w:pPr>
      <w:r w:rsidRPr="00A43EDF">
        <w:rPr>
          <w:rFonts w:ascii="Times New Roman" w:hAnsi="Times New Roman" w:cs="Times New Roman"/>
          <w:sz w:val="24"/>
          <w:szCs w:val="24"/>
        </w:rPr>
        <w:t>10. Не перезванивайте по номерам, которые приходят на e-</w:t>
      </w:r>
      <w:proofErr w:type="spellStart"/>
      <w:r w:rsidRPr="00A43EDF">
        <w:rPr>
          <w:rFonts w:ascii="Times New Roman" w:hAnsi="Times New Roman" w:cs="Times New Roman"/>
          <w:sz w:val="24"/>
          <w:szCs w:val="24"/>
        </w:rPr>
        <w:t>mail</w:t>
      </w:r>
      <w:proofErr w:type="spellEnd"/>
      <w:r w:rsidRPr="00A43EDF">
        <w:rPr>
          <w:rFonts w:ascii="Times New Roman" w:hAnsi="Times New Roman" w:cs="Times New Roman"/>
          <w:sz w:val="24"/>
          <w:szCs w:val="24"/>
        </w:rPr>
        <w:t xml:space="preserve"> либо по SMS.</w:t>
      </w:r>
    </w:p>
    <w:p w:rsidR="00142AE2" w:rsidRDefault="00142AE2" w:rsidP="00F56DB0">
      <w:r>
        <w:rPr>
          <w:noProof/>
          <w:lang w:eastAsia="ru-RU"/>
        </w:rPr>
        <w:lastRenderedPageBreak/>
        <w:drawing>
          <wp:inline distT="0" distB="0" distL="0" distR="0">
            <wp:extent cx="5940425" cy="41910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ка мошеники.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191000"/>
                    </a:xfrm>
                    <a:prstGeom prst="rect">
                      <a:avLst/>
                    </a:prstGeom>
                  </pic:spPr>
                </pic:pic>
              </a:graphicData>
            </a:graphic>
          </wp:inline>
        </w:drawing>
      </w:r>
    </w:p>
    <w:p w:rsidR="00142AE2" w:rsidRDefault="00142AE2" w:rsidP="00F56DB0">
      <w:r>
        <w:rPr>
          <w:noProof/>
          <w:lang w:eastAsia="ru-RU"/>
        </w:rPr>
        <w:drawing>
          <wp:inline distT="0" distB="0" distL="0" distR="0">
            <wp:extent cx="5942226" cy="467677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ка мошеники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675358"/>
                    </a:xfrm>
                    <a:prstGeom prst="rect">
                      <a:avLst/>
                    </a:prstGeom>
                  </pic:spPr>
                </pic:pic>
              </a:graphicData>
            </a:graphic>
          </wp:inline>
        </w:drawing>
      </w:r>
    </w:p>
    <w:p w:rsidR="00142AE2" w:rsidRDefault="00142AE2" w:rsidP="00F56DB0">
      <w:r>
        <w:rPr>
          <w:noProof/>
          <w:lang w:eastAsia="ru-RU"/>
        </w:rPr>
        <w:lastRenderedPageBreak/>
        <w:drawing>
          <wp:inline distT="0" distB="0" distL="0" distR="0">
            <wp:extent cx="5943600" cy="4210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ка мошеники2.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207801"/>
                    </a:xfrm>
                    <a:prstGeom prst="rect">
                      <a:avLst/>
                    </a:prstGeom>
                  </pic:spPr>
                </pic:pic>
              </a:graphicData>
            </a:graphic>
          </wp:inline>
        </w:drawing>
      </w:r>
    </w:p>
    <w:p w:rsidR="00142AE2" w:rsidRDefault="00142AE2" w:rsidP="00F56DB0">
      <w:r>
        <w:rPr>
          <w:noProof/>
          <w:lang w:eastAsia="ru-RU"/>
        </w:rPr>
        <w:drawing>
          <wp:inline distT="0" distB="0" distL="0" distR="0">
            <wp:extent cx="5937744" cy="488632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ка мошеники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888531"/>
                    </a:xfrm>
                    <a:prstGeom prst="rect">
                      <a:avLst/>
                    </a:prstGeom>
                  </pic:spPr>
                </pic:pic>
              </a:graphicData>
            </a:graphic>
          </wp:inline>
        </w:drawing>
      </w:r>
    </w:p>
    <w:p w:rsidR="00142AE2" w:rsidRDefault="00A43EDF" w:rsidP="00F56DB0">
      <w:bookmarkStart w:id="0" w:name="_GoBack"/>
      <w:r>
        <w:rPr>
          <w:noProof/>
          <w:lang w:eastAsia="ru-RU"/>
        </w:rPr>
        <w:lastRenderedPageBreak/>
        <w:drawing>
          <wp:inline distT="0" distB="0" distL="0" distR="0">
            <wp:extent cx="5793379" cy="409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ветств-за-правонаруш-в-сети-ин-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3082" cy="4095540"/>
                    </a:xfrm>
                    <a:prstGeom prst="rect">
                      <a:avLst/>
                    </a:prstGeom>
                  </pic:spPr>
                </pic:pic>
              </a:graphicData>
            </a:graphic>
          </wp:inline>
        </w:drawing>
      </w:r>
      <w:bookmarkEnd w:id="0"/>
    </w:p>
    <w:sectPr w:rsidR="00142AE2" w:rsidSect="00A43EDF">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B0"/>
    <w:rsid w:val="00142AE2"/>
    <w:rsid w:val="009070DA"/>
    <w:rsid w:val="00A43EDF"/>
    <w:rsid w:val="00F56D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2A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2A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2A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2A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1729</Words>
  <Characters>9859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Gorbonosov</dc:creator>
  <cp:lastModifiedBy>ФО-Адм</cp:lastModifiedBy>
  <cp:revision>3</cp:revision>
  <dcterms:created xsi:type="dcterms:W3CDTF">2024-03-14T01:54:00Z</dcterms:created>
  <dcterms:modified xsi:type="dcterms:W3CDTF">2024-03-19T05:24:00Z</dcterms:modified>
</cp:coreProperties>
</file>